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731257" w:rsidP="46EAAF6B" w:rsidRDefault="00731257" w14:paraId="59589ADF" w14:textId="77777777">
      <w:pPr>
        <w:jc w:val="both"/>
        <w:rPr>
          <w:rFonts w:asciiTheme="minorHAnsi" w:hAnsiTheme="minorHAnsi" w:eastAsiaTheme="minorEastAsia" w:cstheme="minorBidi"/>
          <w:sz w:val="22"/>
          <w:szCs w:val="22"/>
        </w:rPr>
      </w:pPr>
    </w:p>
    <w:p w:rsidR="00731257" w:rsidP="46EAAF6B" w:rsidRDefault="00731257" w14:paraId="373A4A7C" w14:textId="77777777">
      <w:pPr>
        <w:jc w:val="both"/>
        <w:rPr>
          <w:rFonts w:asciiTheme="minorHAnsi" w:hAnsiTheme="minorHAnsi" w:eastAsiaTheme="minorEastAsia" w:cstheme="minorBidi"/>
          <w:sz w:val="22"/>
          <w:szCs w:val="22"/>
        </w:rPr>
      </w:pPr>
    </w:p>
    <w:p w:rsidR="00731257" w:rsidP="46EAAF6B" w:rsidRDefault="00731257" w14:paraId="37BEEF64" w14:textId="77777777">
      <w:pPr>
        <w:jc w:val="center"/>
        <w:rPr>
          <w:rFonts w:asciiTheme="minorHAnsi" w:hAnsiTheme="minorHAnsi" w:eastAsiaTheme="minorEastAsia" w:cstheme="minorBidi"/>
          <w:sz w:val="22"/>
          <w:szCs w:val="22"/>
        </w:rPr>
      </w:pPr>
    </w:p>
    <w:p w:rsidR="000E6717" w:rsidP="46EAAF6B" w:rsidRDefault="00731257" w14:paraId="0606EAE0" w14:textId="3E6FD5AE">
      <w:pPr>
        <w:tabs>
          <w:tab w:val="center" w:pos="4536"/>
          <w:tab w:val="right" w:pos="9072"/>
        </w:tabs>
        <w:jc w:val="center"/>
        <w:rPr>
          <w:rFonts w:asciiTheme="minorHAnsi" w:hAnsiTheme="minorHAnsi" w:eastAsiaTheme="minorEastAsia" w:cstheme="minorBidi"/>
          <w:b/>
          <w:bCs/>
          <w:smallCaps/>
          <w:sz w:val="22"/>
          <w:szCs w:val="22"/>
          <w:lang w:eastAsia="en-US"/>
        </w:rPr>
      </w:pPr>
      <w:r w:rsidRPr="46EAAF6B">
        <w:rPr>
          <w:rFonts w:asciiTheme="minorHAnsi" w:hAnsiTheme="minorHAnsi" w:eastAsiaTheme="minorEastAsia" w:cstheme="minorBidi"/>
          <w:b/>
          <w:bCs/>
          <w:smallCaps/>
          <w:sz w:val="22"/>
          <w:szCs w:val="22"/>
          <w:lang w:eastAsia="en-US"/>
        </w:rPr>
        <w:t xml:space="preserve">demande de subvention au titre du </w:t>
      </w:r>
      <w:r w:rsidRPr="46EAAF6B" w:rsidR="0083186B">
        <w:rPr>
          <w:rFonts w:asciiTheme="minorHAnsi" w:hAnsiTheme="minorHAnsi" w:eastAsiaTheme="minorEastAsia" w:cstheme="minorBidi"/>
          <w:b/>
          <w:bCs/>
          <w:smallCaps/>
          <w:sz w:val="22"/>
          <w:szCs w:val="22"/>
          <w:lang w:eastAsia="en-US"/>
        </w:rPr>
        <w:t xml:space="preserve">Programme national </w:t>
      </w:r>
      <w:r w:rsidRPr="46EAAF6B" w:rsidR="00C35683">
        <w:rPr>
          <w:rFonts w:asciiTheme="minorHAnsi" w:hAnsiTheme="minorHAnsi" w:eastAsiaTheme="minorEastAsia" w:cstheme="minorBidi"/>
          <w:b/>
          <w:bCs/>
          <w:smallCaps/>
          <w:sz w:val="22"/>
          <w:szCs w:val="22"/>
          <w:lang w:eastAsia="en-US"/>
        </w:rPr>
        <w:t>FSE</w:t>
      </w:r>
      <w:r w:rsidRPr="46EAAF6B" w:rsidR="00863988">
        <w:rPr>
          <w:rFonts w:asciiTheme="minorHAnsi" w:hAnsiTheme="minorHAnsi" w:eastAsiaTheme="minorEastAsia" w:cstheme="minorBidi"/>
          <w:b/>
          <w:bCs/>
          <w:smallCaps/>
          <w:sz w:val="22"/>
          <w:szCs w:val="22"/>
          <w:lang w:eastAsia="en-US"/>
        </w:rPr>
        <w:t>+</w:t>
      </w:r>
      <w:r w:rsidRPr="46EAAF6B" w:rsidR="0083186B">
        <w:rPr>
          <w:rFonts w:asciiTheme="minorHAnsi" w:hAnsiTheme="minorHAnsi" w:eastAsiaTheme="minorEastAsia" w:cstheme="minorBidi"/>
          <w:b/>
          <w:bCs/>
          <w:smallCaps/>
          <w:sz w:val="22"/>
          <w:szCs w:val="22"/>
          <w:lang w:eastAsia="en-US"/>
        </w:rPr>
        <w:t xml:space="preserve"> "Emploi, Inclusion, Jeunesse et Compétences" 2021-2027 </w:t>
      </w:r>
      <w:r w:rsidRPr="46EAAF6B" w:rsidR="00520AAF">
        <w:rPr>
          <w:rFonts w:asciiTheme="minorHAnsi" w:hAnsiTheme="minorHAnsi" w:eastAsiaTheme="minorEastAsia" w:cstheme="minorBidi"/>
          <w:b/>
          <w:bCs/>
          <w:smallCaps/>
          <w:sz w:val="22"/>
          <w:szCs w:val="22"/>
          <w:lang w:eastAsia="en-US"/>
        </w:rPr>
        <w:t>*</w:t>
      </w:r>
    </w:p>
    <w:p w:rsidRPr="000E6717" w:rsidR="000C41CC" w:rsidP="46EAAF6B" w:rsidRDefault="000C41CC" w14:paraId="48F21331" w14:textId="77777777">
      <w:pPr>
        <w:tabs>
          <w:tab w:val="center" w:pos="4536"/>
          <w:tab w:val="right" w:pos="9072"/>
        </w:tabs>
        <w:jc w:val="center"/>
        <w:rPr>
          <w:rFonts w:asciiTheme="minorHAnsi" w:hAnsiTheme="minorHAnsi" w:eastAsiaTheme="minorEastAsia" w:cstheme="minorBidi"/>
          <w:b/>
          <w:bCs/>
          <w:smallCaps/>
          <w:sz w:val="22"/>
          <w:szCs w:val="22"/>
          <w:lang w:eastAsia="en-US"/>
        </w:rPr>
      </w:pPr>
    </w:p>
    <w:p w:rsidRPr="000E6717" w:rsidR="000E6717" w:rsidP="46EAAF6B" w:rsidRDefault="000E6717" w14:paraId="789349EE" w14:textId="34E9FBDD">
      <w:pPr>
        <w:pBdr>
          <w:top w:val="single" w:color="auto" w:sz="4" w:space="1"/>
          <w:left w:val="single" w:color="auto" w:sz="4" w:space="4"/>
          <w:bottom w:val="single" w:color="auto" w:sz="4" w:space="1"/>
          <w:right w:val="single" w:color="auto" w:sz="4" w:space="4"/>
        </w:pBdr>
        <w:spacing w:after="160" w:line="288" w:lineRule="auto"/>
        <w:ind w:left="360"/>
        <w:jc w:val="both"/>
        <w:rPr>
          <w:rFonts w:asciiTheme="minorHAnsi" w:hAnsiTheme="minorHAnsi" w:eastAsiaTheme="minorEastAsia" w:cstheme="minorBidi"/>
          <w:sz w:val="18"/>
          <w:szCs w:val="18"/>
          <w:lang w:eastAsia="en-US"/>
        </w:rPr>
      </w:pPr>
      <w:r w:rsidRPr="46EAAF6B">
        <w:rPr>
          <w:rFonts w:asciiTheme="minorHAnsi" w:hAnsiTheme="minorHAnsi" w:eastAsiaTheme="minorEastAsia" w:cstheme="minorBidi"/>
          <w:sz w:val="18"/>
          <w:szCs w:val="18"/>
        </w:rPr>
        <w:t>Aide allouée sur la base du régime d’aide exempté n° SA.111722, relatif aux aides à la formation pour la période 2024-2026, adopté sur la base du règlement général d’exemption par catégorie n° 651/2014 de la Commission européenne, publié au JOUE du 26 juin 2014, modifié par les règlements 2017/1084 du 14 juin 2017 publié au JOUE du 20 juin 2017, 2020/972 du 2 juillet 2020 publié au JOUE du 7 juillet 2020, 2021/1237 du 23 juillet 2021 publié au JOUE du 29 juillet 2021 et 2023/1315 du 23 juin 2023 publié au JOUE du 30 juin 2023</w:t>
      </w:r>
    </w:p>
    <w:p w:rsidR="00731257" w:rsidP="46EAAF6B" w:rsidRDefault="00101EE0" w14:paraId="2ECF426E" w14:textId="32B90D6B">
      <w:pPr>
        <w:spacing w:after="120" w:line="300" w:lineRule="auto"/>
        <w:rPr>
          <w:rFonts w:asciiTheme="minorHAnsi" w:hAnsiTheme="minorHAnsi" w:eastAsiaTheme="minorEastAsia" w:cstheme="minorBidi"/>
          <w:b/>
          <w:bCs/>
          <w:sz w:val="22"/>
          <w:szCs w:val="22"/>
          <w:lang w:eastAsia="en-US"/>
        </w:rPr>
      </w:pPr>
      <w:r>
        <w:rPr>
          <w:rFonts w:asciiTheme="minorHAnsi" w:hAnsiTheme="minorHAnsi" w:eastAsiaTheme="minorEastAsia" w:cstheme="minorBidi"/>
          <w:b/>
          <w:bCs/>
          <w:sz w:val="22"/>
          <w:szCs w:val="22"/>
          <w:lang w:eastAsia="en-US"/>
        </w:rPr>
        <w:t xml:space="preserve"> </w:t>
      </w:r>
    </w:p>
    <w:p w:rsidRPr="00670CFF" w:rsidR="00731257" w:rsidP="46EAAF6B" w:rsidRDefault="00731257" w14:paraId="60343B92" w14:textId="77777777">
      <w:pPr>
        <w:spacing w:after="120" w:line="300" w:lineRule="auto"/>
        <w:rPr>
          <w:rFonts w:asciiTheme="minorHAnsi" w:hAnsiTheme="minorHAnsi" w:eastAsiaTheme="minorEastAsia" w:cstheme="minorBidi"/>
          <w:sz w:val="22"/>
          <w:szCs w:val="22"/>
          <w:lang w:eastAsia="en-US"/>
        </w:rPr>
      </w:pPr>
      <w:r w:rsidRPr="46EAAF6B">
        <w:rPr>
          <w:rFonts w:asciiTheme="minorHAnsi" w:hAnsiTheme="minorHAnsi" w:eastAsiaTheme="minorEastAsia" w:cstheme="minorBidi"/>
          <w:b/>
          <w:bCs/>
          <w:sz w:val="22"/>
          <w:szCs w:val="22"/>
          <w:lang w:eastAsia="en-US"/>
        </w:rPr>
        <w:t>IDENTIFICATION DE L’ENTREPRISE </w:t>
      </w:r>
    </w:p>
    <w:p w:rsidRPr="00670CFF" w:rsidR="00731257" w:rsidP="46EAAF6B" w:rsidRDefault="00731257" w14:paraId="4EDE3711" w14:textId="2D5C7B4F">
      <w:pPr>
        <w:tabs>
          <w:tab w:val="left" w:leader="underscore" w:pos="9072"/>
        </w:tabs>
        <w:spacing w:after="120" w:line="300" w:lineRule="auto"/>
        <w:rPr>
          <w:rFonts w:asciiTheme="minorHAnsi" w:hAnsiTheme="minorHAnsi" w:eastAsiaTheme="minorEastAsia" w:cstheme="minorBidi"/>
          <w:sz w:val="22"/>
          <w:szCs w:val="22"/>
          <w:lang w:eastAsia="en-US"/>
        </w:rPr>
      </w:pPr>
      <w:r w:rsidRPr="46EAAF6B">
        <w:rPr>
          <w:rFonts w:asciiTheme="minorHAnsi" w:hAnsiTheme="minorHAnsi" w:eastAsiaTheme="minorEastAsia" w:cstheme="minorBidi"/>
          <w:sz w:val="22"/>
          <w:szCs w:val="22"/>
          <w:lang w:eastAsia="en-US"/>
        </w:rPr>
        <w:t xml:space="preserve">Dénomination sociale : </w:t>
      </w:r>
      <w:r>
        <w:tab/>
      </w:r>
    </w:p>
    <w:p w:rsidRPr="00670CFF" w:rsidR="00731257" w:rsidP="46EAAF6B" w:rsidRDefault="00731257" w14:paraId="3B76584B" w14:textId="69A6D518">
      <w:pPr>
        <w:tabs>
          <w:tab w:val="left" w:leader="underscore" w:pos="9072"/>
        </w:tabs>
        <w:spacing w:after="120" w:line="300" w:lineRule="auto"/>
        <w:rPr>
          <w:rFonts w:asciiTheme="minorHAnsi" w:hAnsiTheme="minorHAnsi" w:eastAsiaTheme="minorEastAsia" w:cstheme="minorBidi"/>
          <w:sz w:val="22"/>
          <w:szCs w:val="22"/>
          <w:lang w:eastAsia="en-US"/>
        </w:rPr>
      </w:pPr>
      <w:r w:rsidRPr="46EAAF6B">
        <w:rPr>
          <w:rFonts w:asciiTheme="minorHAnsi" w:hAnsiTheme="minorHAnsi" w:eastAsiaTheme="minorEastAsia" w:cstheme="minorBidi"/>
          <w:sz w:val="22"/>
          <w:szCs w:val="22"/>
          <w:lang w:eastAsia="en-US"/>
        </w:rPr>
        <w:t xml:space="preserve">Nom et qualité du représentant Légal : </w:t>
      </w:r>
      <w:r>
        <w:tab/>
      </w:r>
    </w:p>
    <w:p w:rsidRPr="00670CFF" w:rsidR="00731257" w:rsidP="46EAAF6B" w:rsidRDefault="00731257" w14:paraId="4625F8AE" w14:textId="362428EA">
      <w:pPr>
        <w:tabs>
          <w:tab w:val="left" w:leader="underscore" w:pos="9072"/>
        </w:tabs>
        <w:spacing w:after="120" w:line="300" w:lineRule="auto"/>
        <w:rPr>
          <w:rFonts w:asciiTheme="minorHAnsi" w:hAnsiTheme="minorHAnsi" w:eastAsiaTheme="minorEastAsia" w:cstheme="minorBidi"/>
          <w:sz w:val="22"/>
          <w:szCs w:val="22"/>
          <w:lang w:eastAsia="en-US"/>
        </w:rPr>
      </w:pPr>
      <w:r w:rsidRPr="46EAAF6B">
        <w:rPr>
          <w:rFonts w:asciiTheme="minorHAnsi" w:hAnsiTheme="minorHAnsi" w:eastAsiaTheme="minorEastAsia" w:cstheme="minorBidi"/>
          <w:sz w:val="22"/>
          <w:szCs w:val="22"/>
          <w:lang w:eastAsia="en-US"/>
        </w:rPr>
        <w:t xml:space="preserve">Adresse </w:t>
      </w:r>
      <w:r w:rsidRPr="46EAAF6B" w:rsidR="007464A2">
        <w:rPr>
          <w:rFonts w:asciiTheme="minorHAnsi" w:hAnsiTheme="minorHAnsi" w:eastAsiaTheme="minorEastAsia" w:cstheme="minorBidi"/>
          <w:sz w:val="22"/>
          <w:szCs w:val="22"/>
          <w:lang w:eastAsia="en-US"/>
        </w:rPr>
        <w:t>de l’entreprise</w:t>
      </w:r>
      <w:r w:rsidRPr="46EAAF6B">
        <w:rPr>
          <w:rFonts w:asciiTheme="minorHAnsi" w:hAnsiTheme="minorHAnsi" w:eastAsiaTheme="minorEastAsia" w:cstheme="minorBidi"/>
          <w:sz w:val="22"/>
          <w:szCs w:val="22"/>
          <w:lang w:eastAsia="en-US"/>
        </w:rPr>
        <w:t xml:space="preserve"> : </w:t>
      </w:r>
      <w:r>
        <w:tab/>
      </w:r>
    </w:p>
    <w:p w:rsidRPr="00670CFF" w:rsidR="00731257" w:rsidP="46EAAF6B" w:rsidRDefault="00731257" w14:paraId="39C21755" w14:textId="34276FC9">
      <w:pPr>
        <w:tabs>
          <w:tab w:val="left" w:leader="underscore" w:pos="9072"/>
        </w:tabs>
        <w:spacing w:after="120" w:line="300" w:lineRule="auto"/>
        <w:rPr>
          <w:rFonts w:asciiTheme="minorHAnsi" w:hAnsiTheme="minorHAnsi" w:eastAsiaTheme="minorEastAsia" w:cstheme="minorBidi"/>
          <w:sz w:val="22"/>
          <w:szCs w:val="22"/>
          <w:lang w:eastAsia="en-US"/>
        </w:rPr>
      </w:pPr>
      <w:r w:rsidRPr="46EAAF6B">
        <w:rPr>
          <w:rFonts w:asciiTheme="minorHAnsi" w:hAnsiTheme="minorHAnsi" w:eastAsiaTheme="minorEastAsia" w:cstheme="minorBidi"/>
          <w:sz w:val="22"/>
          <w:szCs w:val="22"/>
          <w:lang w:eastAsia="en-US"/>
        </w:rPr>
        <w:t>Adresse de</w:t>
      </w:r>
      <w:r w:rsidRPr="46EAAF6B" w:rsidR="007464A2">
        <w:rPr>
          <w:rFonts w:asciiTheme="minorHAnsi" w:hAnsiTheme="minorHAnsi" w:eastAsiaTheme="minorEastAsia" w:cstheme="minorBidi"/>
          <w:sz w:val="22"/>
          <w:szCs w:val="22"/>
          <w:lang w:eastAsia="en-US"/>
        </w:rPr>
        <w:t>(s) l'établissement(s) bénéficiaire(s)</w:t>
      </w:r>
      <w:r w:rsidRPr="46EAAF6B">
        <w:rPr>
          <w:rFonts w:asciiTheme="minorHAnsi" w:hAnsiTheme="minorHAnsi" w:eastAsiaTheme="minorEastAsia" w:cstheme="minorBidi"/>
          <w:sz w:val="22"/>
          <w:szCs w:val="22"/>
          <w:lang w:eastAsia="en-US"/>
        </w:rPr>
        <w:t xml:space="preserve"> : </w:t>
      </w:r>
      <w:r>
        <w:tab/>
      </w:r>
    </w:p>
    <w:p w:rsidRPr="00670CFF" w:rsidR="00731257" w:rsidP="46EAAF6B" w:rsidRDefault="00731257" w14:paraId="6605F5D6" w14:textId="77777777">
      <w:pPr>
        <w:tabs>
          <w:tab w:val="left" w:leader="underscore" w:pos="9072"/>
        </w:tabs>
        <w:spacing w:after="120" w:line="300" w:lineRule="auto"/>
        <w:rPr>
          <w:rFonts w:asciiTheme="minorHAnsi" w:hAnsiTheme="minorHAnsi" w:eastAsiaTheme="minorEastAsia" w:cstheme="minorBidi"/>
          <w:sz w:val="22"/>
          <w:szCs w:val="22"/>
          <w:lang w:eastAsia="en-US"/>
        </w:rPr>
      </w:pPr>
      <w:r w:rsidRPr="46EAAF6B">
        <w:rPr>
          <w:rFonts w:asciiTheme="minorHAnsi" w:hAnsiTheme="minorHAnsi" w:eastAsiaTheme="minorEastAsia" w:cstheme="minorBidi"/>
          <w:sz w:val="22"/>
          <w:szCs w:val="22"/>
          <w:lang w:eastAsia="en-US"/>
        </w:rPr>
        <w:t xml:space="preserve">N° </w:t>
      </w:r>
      <w:proofErr w:type="spellStart"/>
      <w:r w:rsidRPr="46EAAF6B">
        <w:rPr>
          <w:rFonts w:asciiTheme="minorHAnsi" w:hAnsiTheme="minorHAnsi" w:eastAsiaTheme="minorEastAsia" w:cstheme="minorBidi"/>
          <w:sz w:val="22"/>
          <w:szCs w:val="22"/>
          <w:lang w:eastAsia="en-US"/>
        </w:rPr>
        <w:t>Siren</w:t>
      </w:r>
      <w:proofErr w:type="spellEnd"/>
      <w:r w:rsidRPr="46EAAF6B">
        <w:rPr>
          <w:rFonts w:asciiTheme="minorHAnsi" w:hAnsiTheme="minorHAnsi" w:eastAsiaTheme="minorEastAsia" w:cstheme="minorBidi"/>
          <w:sz w:val="22"/>
          <w:szCs w:val="22"/>
          <w:lang w:eastAsia="en-US"/>
        </w:rPr>
        <w:t xml:space="preserve"> : </w:t>
      </w:r>
      <w:r>
        <w:tab/>
      </w:r>
    </w:p>
    <w:p w:rsidRPr="00670CFF" w:rsidR="00731257" w:rsidP="46EAAF6B" w:rsidRDefault="00731257" w14:paraId="0DB50A68" w14:textId="3996BAB0">
      <w:pPr>
        <w:tabs>
          <w:tab w:val="left" w:leader="underscore" w:pos="9072"/>
        </w:tabs>
        <w:spacing w:after="120" w:line="300" w:lineRule="auto"/>
        <w:rPr>
          <w:rFonts w:asciiTheme="minorHAnsi" w:hAnsiTheme="minorHAnsi" w:eastAsiaTheme="minorEastAsia" w:cstheme="minorBidi"/>
          <w:sz w:val="22"/>
          <w:szCs w:val="22"/>
          <w:lang w:eastAsia="en-US"/>
        </w:rPr>
      </w:pPr>
      <w:r w:rsidRPr="46EAAF6B">
        <w:rPr>
          <w:rFonts w:asciiTheme="minorHAnsi" w:hAnsiTheme="minorHAnsi" w:eastAsiaTheme="minorEastAsia" w:cstheme="minorBidi"/>
          <w:sz w:val="22"/>
          <w:szCs w:val="22"/>
          <w:lang w:eastAsia="en-US"/>
        </w:rPr>
        <w:t>N° Siret </w:t>
      </w:r>
      <w:r w:rsidRPr="46EAAF6B" w:rsidR="007464A2">
        <w:rPr>
          <w:rFonts w:asciiTheme="minorHAnsi" w:hAnsiTheme="minorHAnsi" w:eastAsiaTheme="minorEastAsia" w:cstheme="minorBidi"/>
          <w:sz w:val="22"/>
          <w:szCs w:val="22"/>
          <w:lang w:eastAsia="en-US"/>
        </w:rPr>
        <w:t xml:space="preserve">de(s) l’établissement(s) bénéficiaire(s) : </w:t>
      </w:r>
      <w:r>
        <w:tab/>
      </w:r>
    </w:p>
    <w:p w:rsidRPr="00670CFF" w:rsidR="00731257" w:rsidP="46EAAF6B" w:rsidRDefault="00731257" w14:paraId="755CEE53" w14:textId="77777777">
      <w:pPr>
        <w:tabs>
          <w:tab w:val="left" w:leader="underscore" w:pos="9072"/>
        </w:tabs>
        <w:spacing w:after="120" w:line="300" w:lineRule="auto"/>
        <w:rPr>
          <w:rFonts w:asciiTheme="minorHAnsi" w:hAnsiTheme="minorHAnsi" w:eastAsiaTheme="minorEastAsia" w:cstheme="minorBidi"/>
          <w:sz w:val="22"/>
          <w:szCs w:val="22"/>
          <w:lang w:eastAsia="en-US"/>
        </w:rPr>
      </w:pPr>
      <w:r w:rsidRPr="46EAAF6B">
        <w:rPr>
          <w:rFonts w:asciiTheme="minorHAnsi" w:hAnsiTheme="minorHAnsi" w:eastAsiaTheme="minorEastAsia" w:cstheme="minorBidi"/>
          <w:sz w:val="22"/>
          <w:szCs w:val="22"/>
          <w:lang w:eastAsia="en-US"/>
        </w:rPr>
        <w:t xml:space="preserve">Code NAF de l’entreprise : </w:t>
      </w:r>
      <w:r>
        <w:tab/>
      </w:r>
    </w:p>
    <w:p w:rsidRPr="00670CFF" w:rsidR="00731257" w:rsidP="46EAAF6B" w:rsidRDefault="00731257" w14:paraId="092FEF5A" w14:textId="2BCBF516">
      <w:pPr>
        <w:tabs>
          <w:tab w:val="left" w:leader="underscore" w:pos="9072"/>
        </w:tabs>
        <w:spacing w:after="120" w:line="300" w:lineRule="auto"/>
        <w:rPr>
          <w:rFonts w:asciiTheme="minorHAnsi" w:hAnsiTheme="minorHAnsi" w:eastAsiaTheme="minorEastAsia" w:cstheme="minorBidi"/>
          <w:sz w:val="22"/>
          <w:szCs w:val="22"/>
          <w:lang w:eastAsia="en-US"/>
        </w:rPr>
      </w:pPr>
      <w:r w:rsidRPr="46EAAF6B">
        <w:rPr>
          <w:rFonts w:asciiTheme="minorHAnsi" w:hAnsiTheme="minorHAnsi" w:eastAsiaTheme="minorEastAsia" w:cstheme="minorBidi"/>
          <w:sz w:val="22"/>
          <w:szCs w:val="22"/>
          <w:lang w:eastAsia="en-US"/>
        </w:rPr>
        <w:t xml:space="preserve">Code NACE de l’entreprise : </w:t>
      </w:r>
      <w:r>
        <w:tab/>
      </w:r>
    </w:p>
    <w:p w:rsidRPr="00670CFF" w:rsidR="00731257" w:rsidP="46EAAF6B" w:rsidRDefault="00731257" w14:paraId="3F6B1C13" w14:textId="77777777">
      <w:pPr>
        <w:tabs>
          <w:tab w:val="left" w:leader="underscore" w:pos="9072"/>
        </w:tabs>
        <w:spacing w:after="120" w:line="300" w:lineRule="auto"/>
        <w:rPr>
          <w:rFonts w:asciiTheme="minorHAnsi" w:hAnsiTheme="minorHAnsi" w:eastAsiaTheme="minorEastAsia" w:cstheme="minorBidi"/>
          <w:sz w:val="22"/>
          <w:szCs w:val="22"/>
          <w:lang w:eastAsia="en-US"/>
        </w:rPr>
      </w:pPr>
      <w:r w:rsidRPr="46EAAF6B">
        <w:rPr>
          <w:rFonts w:asciiTheme="minorHAnsi" w:hAnsiTheme="minorHAnsi" w:eastAsiaTheme="minorEastAsia" w:cstheme="minorBidi"/>
          <w:sz w:val="22"/>
          <w:szCs w:val="22"/>
          <w:lang w:eastAsia="en-US"/>
        </w:rPr>
        <w:t xml:space="preserve">Nom du contact : </w:t>
      </w:r>
      <w:r>
        <w:tab/>
      </w:r>
    </w:p>
    <w:p w:rsidRPr="00670CFF" w:rsidR="00731257" w:rsidP="46EAAF6B" w:rsidRDefault="00731257" w14:paraId="0B20D59B" w14:textId="77777777">
      <w:pPr>
        <w:tabs>
          <w:tab w:val="left" w:leader="underscore" w:pos="9072"/>
        </w:tabs>
        <w:spacing w:after="120" w:line="300" w:lineRule="auto"/>
        <w:rPr>
          <w:rFonts w:asciiTheme="minorHAnsi" w:hAnsiTheme="minorHAnsi" w:eastAsiaTheme="minorEastAsia" w:cstheme="minorBidi"/>
          <w:sz w:val="22"/>
          <w:szCs w:val="22"/>
          <w:lang w:eastAsia="en-US"/>
        </w:rPr>
      </w:pPr>
      <w:r w:rsidRPr="46EAAF6B">
        <w:rPr>
          <w:rFonts w:asciiTheme="minorHAnsi" w:hAnsiTheme="minorHAnsi" w:eastAsiaTheme="minorEastAsia" w:cstheme="minorBidi"/>
          <w:sz w:val="22"/>
          <w:szCs w:val="22"/>
          <w:lang w:eastAsia="en-US"/>
        </w:rPr>
        <w:t xml:space="preserve">Fonction : </w:t>
      </w:r>
      <w:r>
        <w:tab/>
      </w:r>
    </w:p>
    <w:p w:rsidRPr="00670CFF" w:rsidR="00731257" w:rsidP="46EAAF6B" w:rsidRDefault="00731257" w14:paraId="05AF407A" w14:textId="77777777">
      <w:pPr>
        <w:tabs>
          <w:tab w:val="left" w:leader="underscore" w:pos="3686"/>
          <w:tab w:val="left" w:leader="underscore" w:pos="9072"/>
        </w:tabs>
        <w:spacing w:after="120" w:line="300" w:lineRule="auto"/>
        <w:rPr>
          <w:rFonts w:asciiTheme="minorHAnsi" w:hAnsiTheme="minorHAnsi" w:eastAsiaTheme="minorEastAsia" w:cstheme="minorBidi"/>
          <w:sz w:val="22"/>
          <w:szCs w:val="22"/>
          <w:lang w:eastAsia="en-US"/>
        </w:rPr>
      </w:pPr>
      <w:r w:rsidRPr="46EAAF6B">
        <w:rPr>
          <w:rFonts w:asciiTheme="minorHAnsi" w:hAnsiTheme="minorHAnsi" w:eastAsiaTheme="minorEastAsia" w:cstheme="minorBidi"/>
          <w:sz w:val="22"/>
          <w:szCs w:val="22"/>
          <w:lang w:eastAsia="en-US"/>
        </w:rPr>
        <w:t xml:space="preserve">Tél. : </w:t>
      </w:r>
      <w:r>
        <w:tab/>
      </w:r>
      <w:proofErr w:type="gramStart"/>
      <w:r w:rsidRPr="46EAAF6B">
        <w:rPr>
          <w:rFonts w:asciiTheme="minorHAnsi" w:hAnsiTheme="minorHAnsi" w:eastAsiaTheme="minorEastAsia" w:cstheme="minorBidi"/>
          <w:sz w:val="22"/>
          <w:szCs w:val="22"/>
          <w:lang w:eastAsia="en-US"/>
        </w:rPr>
        <w:t>E-mail</w:t>
      </w:r>
      <w:proofErr w:type="gramEnd"/>
      <w:r w:rsidRPr="46EAAF6B">
        <w:rPr>
          <w:rFonts w:asciiTheme="minorHAnsi" w:hAnsiTheme="minorHAnsi" w:eastAsiaTheme="minorEastAsia" w:cstheme="minorBidi"/>
          <w:sz w:val="22"/>
          <w:szCs w:val="22"/>
          <w:lang w:eastAsia="en-US"/>
        </w:rPr>
        <w:t xml:space="preserve"> : </w:t>
      </w:r>
      <w:r>
        <w:tab/>
      </w:r>
    </w:p>
    <w:p w:rsidR="00482823" w:rsidP="46EAAF6B" w:rsidRDefault="00482823" w14:paraId="72512E4F" w14:textId="77777777">
      <w:pPr>
        <w:tabs>
          <w:tab w:val="left" w:leader="underscore" w:pos="9072"/>
        </w:tabs>
        <w:spacing w:after="160" w:line="300" w:lineRule="auto"/>
        <w:rPr>
          <w:rFonts w:asciiTheme="minorHAnsi" w:hAnsiTheme="minorHAnsi" w:eastAsiaTheme="minorEastAsia" w:cstheme="minorBidi"/>
          <w:sz w:val="22"/>
          <w:szCs w:val="22"/>
          <w:lang w:eastAsia="en-US"/>
        </w:rPr>
      </w:pPr>
    </w:p>
    <w:p w:rsidR="00482823" w:rsidP="46EAAF6B" w:rsidRDefault="004A5427" w14:paraId="0813AE7C" w14:textId="1EC39E8F">
      <w:pPr>
        <w:tabs>
          <w:tab w:val="left" w:leader="underscore" w:pos="9072"/>
        </w:tabs>
        <w:spacing w:after="160" w:line="300" w:lineRule="auto"/>
        <w:rPr>
          <w:rFonts w:asciiTheme="minorHAnsi" w:hAnsiTheme="minorHAnsi" w:eastAsiaTheme="minorEastAsia" w:cstheme="minorBidi"/>
          <w:b/>
          <w:bCs/>
          <w:sz w:val="22"/>
          <w:szCs w:val="22"/>
          <w:lang w:eastAsia="en-US"/>
        </w:rPr>
      </w:pPr>
      <w:r w:rsidRPr="46EAAF6B">
        <w:rPr>
          <w:rFonts w:asciiTheme="minorHAnsi" w:hAnsiTheme="minorHAnsi" w:eastAsiaTheme="minorEastAsia" w:cstheme="minorBidi"/>
          <w:b/>
          <w:bCs/>
          <w:sz w:val="22"/>
          <w:szCs w:val="22"/>
          <w:lang w:eastAsia="en-US"/>
        </w:rPr>
        <w:t>TAILLE DE L’ENTREPRISE</w:t>
      </w:r>
      <w:r w:rsidRPr="46EAAF6B" w:rsidR="00DE7237">
        <w:rPr>
          <w:rFonts w:asciiTheme="minorHAnsi" w:hAnsiTheme="minorHAnsi" w:eastAsiaTheme="minorEastAsia" w:cstheme="minorBidi"/>
          <w:b/>
          <w:bCs/>
          <w:sz w:val="22"/>
          <w:szCs w:val="22"/>
          <w:lang w:eastAsia="en-US"/>
        </w:rPr>
        <w:t xml:space="preserve"> </w:t>
      </w:r>
      <w:r w:rsidRPr="46EAAF6B" w:rsidR="00482823">
        <w:rPr>
          <w:rFonts w:asciiTheme="minorHAnsi" w:hAnsiTheme="minorHAnsi" w:eastAsiaTheme="minorEastAsia" w:cstheme="minorBidi"/>
          <w:b/>
          <w:bCs/>
          <w:sz w:val="22"/>
          <w:szCs w:val="22"/>
          <w:lang w:eastAsia="en-US"/>
        </w:rPr>
        <w:t>:</w:t>
      </w:r>
    </w:p>
    <w:p w:rsidR="003A3411" w:rsidP="46EAAF6B" w:rsidRDefault="00863988" w14:paraId="13B7A08B" w14:textId="77777777">
      <w:pPr>
        <w:tabs>
          <w:tab w:val="left" w:leader="underscore" w:pos="9072"/>
        </w:tabs>
        <w:spacing w:after="160" w:line="300" w:lineRule="auto"/>
        <w:jc w:val="both"/>
        <w:rPr>
          <w:rFonts w:asciiTheme="minorHAnsi" w:hAnsiTheme="minorHAnsi" w:eastAsiaTheme="minorEastAsia" w:cstheme="minorBidi"/>
          <w:i/>
          <w:iCs/>
          <w:sz w:val="18"/>
          <w:szCs w:val="18"/>
          <w:lang w:eastAsia="en-US"/>
        </w:rPr>
      </w:pPr>
      <w:r w:rsidRPr="46EAAF6B">
        <w:rPr>
          <w:rFonts w:asciiTheme="minorHAnsi" w:hAnsiTheme="minorHAnsi" w:eastAsiaTheme="minorEastAsia" w:cstheme="minorBidi"/>
          <w:i/>
          <w:iCs/>
          <w:sz w:val="18"/>
          <w:szCs w:val="18"/>
          <w:lang w:eastAsia="en-US"/>
        </w:rPr>
        <w:t>Il convient de reporter ici les effectifs et l’une des valeurs, au choix, entre le chiffre d’affaires et le bilan</w:t>
      </w:r>
      <w:r w:rsidRPr="46EAAF6B" w:rsidR="0089257B">
        <w:rPr>
          <w:rFonts w:asciiTheme="minorHAnsi" w:hAnsiTheme="minorHAnsi" w:eastAsiaTheme="minorEastAsia" w:cstheme="minorBidi"/>
          <w:i/>
          <w:iCs/>
          <w:sz w:val="18"/>
          <w:szCs w:val="18"/>
          <w:lang w:eastAsia="en-US"/>
        </w:rPr>
        <w:t xml:space="preserve">. </w:t>
      </w:r>
    </w:p>
    <w:p w:rsidRPr="004A5427" w:rsidR="004A5427" w:rsidP="46EAAF6B" w:rsidRDefault="004A5427" w14:paraId="2B7ABA80" w14:textId="77777777">
      <w:pPr>
        <w:tabs>
          <w:tab w:val="left" w:leader="underscore" w:pos="9072"/>
        </w:tabs>
        <w:spacing w:after="160" w:line="300" w:lineRule="auto"/>
        <w:jc w:val="both"/>
        <w:rPr>
          <w:rFonts w:asciiTheme="minorHAnsi" w:hAnsiTheme="minorHAnsi" w:eastAsiaTheme="minorEastAsia" w:cstheme="minorBidi"/>
          <w:i/>
          <w:iCs/>
          <w:sz w:val="18"/>
          <w:szCs w:val="18"/>
          <w:lang w:eastAsia="en-US"/>
        </w:rPr>
      </w:pPr>
      <w:r w:rsidRPr="46EAAF6B">
        <w:rPr>
          <w:rFonts w:asciiTheme="minorHAnsi" w:hAnsiTheme="minorHAnsi" w:eastAsiaTheme="minorEastAsia" w:cstheme="minorBidi"/>
          <w:i/>
          <w:iCs/>
          <w:sz w:val="18"/>
          <w:szCs w:val="18"/>
          <w:lang w:eastAsia="en-US"/>
        </w:rPr>
        <w:t>Si l'entreprise est autonome, seuls les effectifs de cette entreprise comptent.</w:t>
      </w:r>
      <w:r>
        <w:br/>
      </w:r>
      <w:r w:rsidRPr="46EAAF6B">
        <w:rPr>
          <w:rFonts w:asciiTheme="minorHAnsi" w:hAnsiTheme="minorHAnsi" w:eastAsiaTheme="minorEastAsia" w:cstheme="minorBidi"/>
          <w:i/>
          <w:iCs/>
          <w:sz w:val="18"/>
          <w:szCs w:val="18"/>
          <w:lang w:eastAsia="en-US"/>
        </w:rPr>
        <w:t>Si l’entreprise bénéficiaire de la subvention est partenaire d’une autre entreprise ou liée à une autre entreprise, alors les données déclarées doivent prendre en compte de manière partielle ou totale les effectifs et chiffres d’affaires ou bilans de l’autre entreprise.</w:t>
      </w:r>
    </w:p>
    <w:p w:rsidR="004A5427" w:rsidP="46EAAF6B" w:rsidRDefault="003A3411" w14:paraId="2C6C40A2" w14:textId="4396B039">
      <w:pPr>
        <w:tabs>
          <w:tab w:val="left" w:leader="underscore" w:pos="9072"/>
        </w:tabs>
        <w:spacing w:after="160" w:line="300" w:lineRule="auto"/>
        <w:jc w:val="both"/>
        <w:rPr>
          <w:rFonts w:asciiTheme="minorHAnsi" w:hAnsiTheme="minorHAnsi" w:eastAsiaTheme="minorEastAsia" w:cstheme="minorBidi"/>
          <w:i/>
          <w:iCs/>
          <w:sz w:val="18"/>
          <w:szCs w:val="18"/>
          <w:lang w:eastAsia="en-US"/>
        </w:rPr>
      </w:pPr>
      <w:r w:rsidRPr="46EAAF6B">
        <w:rPr>
          <w:rFonts w:asciiTheme="minorHAnsi" w:hAnsiTheme="minorHAnsi" w:eastAsiaTheme="minorEastAsia" w:cstheme="minorBidi"/>
          <w:i/>
          <w:iCs/>
          <w:sz w:val="18"/>
          <w:szCs w:val="18"/>
          <w:lang w:eastAsia="en-US"/>
        </w:rPr>
        <w:t xml:space="preserve">L’effectif correspond au nombre de personnes ayant travaillé à temps plein pendant toute l'année considérée. Le travail des personnes n'ayant pas travaillé toute l'année, ou ayant travaillé à temps partiel, quelle que soit sa durée, ou le travail saisonnier, est compté au prorata </w:t>
      </w:r>
      <w:proofErr w:type="spellStart"/>
      <w:r w:rsidRPr="46EAAF6B">
        <w:rPr>
          <w:rFonts w:asciiTheme="minorHAnsi" w:hAnsiTheme="minorHAnsi" w:eastAsiaTheme="minorEastAsia" w:cstheme="minorBidi"/>
          <w:i/>
          <w:iCs/>
          <w:sz w:val="18"/>
          <w:szCs w:val="18"/>
          <w:lang w:eastAsia="en-US"/>
        </w:rPr>
        <w:t>temporis</w:t>
      </w:r>
      <w:proofErr w:type="spellEnd"/>
      <w:r w:rsidRPr="46EAAF6B">
        <w:rPr>
          <w:rFonts w:asciiTheme="minorHAnsi" w:hAnsiTheme="minorHAnsi" w:eastAsiaTheme="minorEastAsia" w:cstheme="minorBidi"/>
          <w:i/>
          <w:iCs/>
          <w:sz w:val="18"/>
          <w:szCs w:val="18"/>
          <w:lang w:eastAsia="en-US"/>
        </w:rPr>
        <w:t>.</w:t>
      </w:r>
    </w:p>
    <w:p w:rsidRPr="007C124E" w:rsidR="00863988" w:rsidP="46EAAF6B" w:rsidRDefault="0089257B" w14:paraId="6E13C6F5" w14:textId="100F4F70">
      <w:pPr>
        <w:tabs>
          <w:tab w:val="left" w:leader="underscore" w:pos="9072"/>
        </w:tabs>
        <w:spacing w:after="160" w:line="300" w:lineRule="auto"/>
        <w:jc w:val="both"/>
        <w:rPr>
          <w:rFonts w:asciiTheme="minorHAnsi" w:hAnsiTheme="minorHAnsi" w:eastAsiaTheme="minorEastAsia" w:cstheme="minorBidi"/>
          <w:i/>
          <w:iCs/>
          <w:sz w:val="22"/>
          <w:szCs w:val="22"/>
          <w:lang w:eastAsia="en-US"/>
        </w:rPr>
      </w:pPr>
      <w:r w:rsidRPr="46EAAF6B">
        <w:rPr>
          <w:rFonts w:asciiTheme="minorHAnsi" w:hAnsiTheme="minorHAnsi" w:eastAsiaTheme="minorEastAsia" w:cstheme="minorBidi"/>
          <w:i/>
          <w:iCs/>
          <w:sz w:val="22"/>
          <w:szCs w:val="22"/>
          <w:lang w:eastAsia="en-US"/>
        </w:rPr>
        <w:lastRenderedPageBreak/>
        <w:t>Les données à renseigner</w:t>
      </w:r>
      <w:r w:rsidRPr="46EAAF6B" w:rsidR="00863988">
        <w:rPr>
          <w:rFonts w:asciiTheme="minorHAnsi" w:hAnsiTheme="minorHAnsi" w:eastAsiaTheme="minorEastAsia" w:cstheme="minorBidi"/>
          <w:i/>
          <w:iCs/>
          <w:sz w:val="22"/>
          <w:szCs w:val="22"/>
          <w:lang w:eastAsia="en-US"/>
        </w:rPr>
        <w:t xml:space="preserve"> </w:t>
      </w:r>
      <w:r w:rsidRPr="46EAAF6B" w:rsidR="00CD4B44">
        <w:rPr>
          <w:rFonts w:asciiTheme="minorHAnsi" w:hAnsiTheme="minorHAnsi" w:eastAsiaTheme="minorEastAsia" w:cstheme="minorBidi"/>
          <w:i/>
          <w:iCs/>
          <w:sz w:val="22"/>
          <w:szCs w:val="22"/>
          <w:lang w:eastAsia="en-US"/>
        </w:rPr>
        <w:t>sont relatives aux deux derniers exercices comptables</w:t>
      </w:r>
      <w:r w:rsidRPr="46EAAF6B" w:rsidR="00CD4B44">
        <w:rPr>
          <w:rFonts w:asciiTheme="minorHAnsi" w:hAnsiTheme="minorHAnsi" w:eastAsiaTheme="minorEastAsia" w:cstheme="minorBidi"/>
          <w:i/>
          <w:iCs/>
          <w:color w:val="FF0000"/>
          <w:sz w:val="22"/>
          <w:szCs w:val="22"/>
          <w:lang w:eastAsia="en-US"/>
        </w:rPr>
        <w:t xml:space="preserve"> </w:t>
      </w:r>
      <w:r w:rsidRPr="46EAAF6B" w:rsidR="00CD4B44">
        <w:rPr>
          <w:rFonts w:asciiTheme="minorHAnsi" w:hAnsiTheme="minorHAnsi" w:eastAsiaTheme="minorEastAsia" w:cstheme="minorBidi"/>
          <w:i/>
          <w:iCs/>
          <w:sz w:val="22"/>
          <w:szCs w:val="22"/>
          <w:lang w:eastAsia="en-US"/>
        </w:rPr>
        <w:t>clos au moment de la demande</w:t>
      </w:r>
      <w:r w:rsidRPr="46EAAF6B" w:rsidR="00863988">
        <w:rPr>
          <w:rFonts w:asciiTheme="minorHAnsi" w:hAnsiTheme="minorHAnsi" w:eastAsiaTheme="minorEastAsia" w:cstheme="minorBidi"/>
          <w:i/>
          <w:iCs/>
          <w:sz w:val="22"/>
          <w:szCs w:val="22"/>
          <w:lang w:eastAsia="en-US"/>
        </w:rPr>
        <w:t> </w:t>
      </w:r>
      <w:r w:rsidRPr="46EAAF6B" w:rsidR="00AE5F2E">
        <w:rPr>
          <w:rFonts w:asciiTheme="minorHAnsi" w:hAnsiTheme="minorHAnsi" w:eastAsiaTheme="minorEastAsia" w:cstheme="minorBidi"/>
          <w:i/>
          <w:iCs/>
          <w:sz w:val="22"/>
          <w:szCs w:val="22"/>
          <w:lang w:eastAsia="en-US"/>
        </w:rPr>
        <w:t xml:space="preserve">et sont calculées sur une base annuelle </w:t>
      </w:r>
      <w:r w:rsidRPr="46EAAF6B" w:rsidR="00863988">
        <w:rPr>
          <w:rFonts w:asciiTheme="minorHAnsi" w:hAnsiTheme="minorHAnsi" w:eastAsiaTheme="minorEastAsia" w:cstheme="minorBidi"/>
          <w:i/>
          <w:iCs/>
          <w:sz w:val="22"/>
          <w:szCs w:val="22"/>
          <w:lang w:eastAsia="en-US"/>
        </w:rPr>
        <w:t xml:space="preserve">: </w:t>
      </w:r>
    </w:p>
    <w:tbl>
      <w:tblPr>
        <w:tblStyle w:val="Grilledutableau"/>
        <w:tblW w:w="0" w:type="auto"/>
        <w:tblLook w:val="04A0" w:firstRow="1" w:lastRow="0" w:firstColumn="1" w:lastColumn="0" w:noHBand="0" w:noVBand="1"/>
      </w:tblPr>
      <w:tblGrid>
        <w:gridCol w:w="2871"/>
        <w:gridCol w:w="1881"/>
        <w:gridCol w:w="2297"/>
        <w:gridCol w:w="2297"/>
      </w:tblGrid>
      <w:tr w:rsidR="002226C9" w:rsidTr="46EAAF6B" w14:paraId="43E708C4" w14:textId="77777777">
        <w:tc>
          <w:tcPr>
            <w:tcW w:w="2871" w:type="dxa"/>
          </w:tcPr>
          <w:p w:rsidR="002226C9" w:rsidP="46EAAF6B" w:rsidRDefault="002226C9" w14:paraId="696FC722" w14:textId="77777777">
            <w:pPr>
              <w:tabs>
                <w:tab w:val="left" w:leader="underscore" w:pos="9072"/>
              </w:tabs>
              <w:spacing w:after="160" w:line="300" w:lineRule="auto"/>
              <w:jc w:val="both"/>
              <w:rPr>
                <w:rFonts w:asciiTheme="minorHAnsi" w:hAnsiTheme="minorHAnsi" w:eastAsiaTheme="minorEastAsia" w:cstheme="minorBidi"/>
                <w:i/>
                <w:iCs/>
                <w:sz w:val="22"/>
                <w:szCs w:val="22"/>
                <w:lang w:eastAsia="en-US"/>
              </w:rPr>
            </w:pPr>
          </w:p>
        </w:tc>
        <w:tc>
          <w:tcPr>
            <w:tcW w:w="1881" w:type="dxa"/>
          </w:tcPr>
          <w:p w:rsidR="002226C9" w:rsidP="46EAAF6B" w:rsidRDefault="18FB453E" w14:paraId="30EF2D9D" w14:textId="7FD9C8B0">
            <w:pPr>
              <w:tabs>
                <w:tab w:val="left" w:leader="underscore" w:pos="9072"/>
              </w:tabs>
              <w:spacing w:after="160" w:line="300" w:lineRule="auto"/>
              <w:jc w:val="center"/>
              <w:rPr>
                <w:rFonts w:asciiTheme="minorHAnsi" w:hAnsiTheme="minorHAnsi" w:eastAsiaTheme="minorEastAsia" w:cstheme="minorBidi"/>
                <w:i/>
                <w:iCs/>
                <w:sz w:val="22"/>
                <w:szCs w:val="22"/>
                <w:lang w:eastAsia="en-US"/>
              </w:rPr>
            </w:pPr>
            <w:r w:rsidRPr="46EAAF6B">
              <w:rPr>
                <w:rFonts w:asciiTheme="minorHAnsi" w:hAnsiTheme="minorHAnsi" w:eastAsiaTheme="minorEastAsia" w:cstheme="minorBidi"/>
                <w:i/>
                <w:iCs/>
                <w:sz w:val="22"/>
                <w:szCs w:val="22"/>
                <w:lang w:eastAsia="en-US"/>
              </w:rPr>
              <w:t>Exercice comptable N</w:t>
            </w:r>
            <w:r w:rsidRPr="46EAAF6B" w:rsidR="5F5E0E75">
              <w:rPr>
                <w:rFonts w:asciiTheme="minorHAnsi" w:hAnsiTheme="minorHAnsi" w:eastAsiaTheme="minorEastAsia" w:cstheme="minorBidi"/>
                <w:i/>
                <w:iCs/>
                <w:sz w:val="22"/>
                <w:szCs w:val="22"/>
                <w:lang w:eastAsia="en-US"/>
              </w:rPr>
              <w:t xml:space="preserve"> (dernier exercice comptable clôturé)</w:t>
            </w:r>
          </w:p>
        </w:tc>
        <w:tc>
          <w:tcPr>
            <w:tcW w:w="2297" w:type="dxa"/>
          </w:tcPr>
          <w:p w:rsidR="002226C9" w:rsidP="46EAAF6B" w:rsidRDefault="18FB453E" w14:paraId="00375386" w14:textId="68E2524D">
            <w:pPr>
              <w:tabs>
                <w:tab w:val="left" w:leader="underscore" w:pos="9072"/>
              </w:tabs>
              <w:spacing w:after="160" w:line="300" w:lineRule="auto"/>
              <w:jc w:val="center"/>
              <w:rPr>
                <w:rFonts w:asciiTheme="minorHAnsi" w:hAnsiTheme="minorHAnsi" w:eastAsiaTheme="minorEastAsia" w:cstheme="minorBidi"/>
                <w:i/>
                <w:iCs/>
                <w:sz w:val="22"/>
                <w:szCs w:val="22"/>
                <w:lang w:eastAsia="en-US"/>
              </w:rPr>
            </w:pPr>
            <w:r w:rsidRPr="46EAAF6B">
              <w:rPr>
                <w:rFonts w:asciiTheme="minorHAnsi" w:hAnsiTheme="minorHAnsi" w:eastAsiaTheme="minorEastAsia" w:cstheme="minorBidi"/>
                <w:i/>
                <w:iCs/>
                <w:sz w:val="22"/>
                <w:szCs w:val="22"/>
                <w:lang w:eastAsia="en-US"/>
              </w:rPr>
              <w:t>Exercice comptable N-1</w:t>
            </w:r>
          </w:p>
        </w:tc>
        <w:tc>
          <w:tcPr>
            <w:tcW w:w="2297" w:type="dxa"/>
          </w:tcPr>
          <w:p w:rsidR="002226C9" w:rsidP="46EAAF6B" w:rsidRDefault="18FB453E" w14:paraId="658BEBEE" w14:textId="342F259C">
            <w:pPr>
              <w:tabs>
                <w:tab w:val="left" w:leader="underscore" w:pos="9072"/>
              </w:tabs>
              <w:spacing w:after="160" w:line="300" w:lineRule="auto"/>
              <w:jc w:val="center"/>
              <w:rPr>
                <w:rFonts w:asciiTheme="minorHAnsi" w:hAnsiTheme="minorHAnsi" w:eastAsiaTheme="minorEastAsia" w:cstheme="minorBidi"/>
                <w:i/>
                <w:iCs/>
                <w:sz w:val="22"/>
                <w:szCs w:val="22"/>
                <w:lang w:eastAsia="en-US"/>
              </w:rPr>
            </w:pPr>
            <w:r w:rsidRPr="46EAAF6B">
              <w:rPr>
                <w:rFonts w:asciiTheme="minorHAnsi" w:hAnsiTheme="minorHAnsi" w:eastAsiaTheme="minorEastAsia" w:cstheme="minorBidi"/>
                <w:i/>
                <w:iCs/>
                <w:sz w:val="22"/>
                <w:szCs w:val="22"/>
                <w:lang w:eastAsia="en-US"/>
              </w:rPr>
              <w:t>Exercice comptable N-2</w:t>
            </w:r>
          </w:p>
        </w:tc>
      </w:tr>
      <w:tr w:rsidR="002226C9" w:rsidTr="46EAAF6B" w14:paraId="28C8A6FE" w14:textId="77777777">
        <w:tc>
          <w:tcPr>
            <w:tcW w:w="2871" w:type="dxa"/>
          </w:tcPr>
          <w:p w:rsidR="002226C9" w:rsidP="46EAAF6B" w:rsidRDefault="18FB453E" w14:paraId="1148205F" w14:textId="55916C51">
            <w:pPr>
              <w:tabs>
                <w:tab w:val="left" w:leader="underscore" w:pos="9072"/>
              </w:tabs>
              <w:spacing w:after="160" w:line="300" w:lineRule="auto"/>
              <w:jc w:val="both"/>
              <w:rPr>
                <w:rFonts w:asciiTheme="minorHAnsi" w:hAnsiTheme="minorHAnsi" w:eastAsiaTheme="minorEastAsia" w:cstheme="minorBidi"/>
                <w:i/>
                <w:iCs/>
                <w:sz w:val="22"/>
                <w:szCs w:val="22"/>
                <w:lang w:eastAsia="en-US"/>
              </w:rPr>
            </w:pPr>
            <w:r w:rsidRPr="46EAAF6B">
              <w:rPr>
                <w:rFonts w:asciiTheme="minorHAnsi" w:hAnsiTheme="minorHAnsi" w:eastAsiaTheme="minorEastAsia" w:cstheme="minorBidi"/>
                <w:sz w:val="22"/>
                <w:szCs w:val="22"/>
                <w:lang w:eastAsia="en-US"/>
              </w:rPr>
              <w:t>Situation de l’effectif en ETPT</w:t>
            </w:r>
          </w:p>
        </w:tc>
        <w:tc>
          <w:tcPr>
            <w:tcW w:w="1881" w:type="dxa"/>
          </w:tcPr>
          <w:p w:rsidR="002226C9" w:rsidP="46EAAF6B" w:rsidRDefault="002226C9" w14:paraId="6F442815" w14:textId="77777777">
            <w:pPr>
              <w:tabs>
                <w:tab w:val="left" w:leader="underscore" w:pos="9072"/>
              </w:tabs>
              <w:spacing w:after="160" w:line="300" w:lineRule="auto"/>
              <w:jc w:val="both"/>
              <w:rPr>
                <w:rFonts w:asciiTheme="minorHAnsi" w:hAnsiTheme="minorHAnsi" w:eastAsiaTheme="minorEastAsia" w:cstheme="minorBidi"/>
                <w:i/>
                <w:iCs/>
                <w:sz w:val="22"/>
                <w:szCs w:val="22"/>
                <w:lang w:eastAsia="en-US"/>
              </w:rPr>
            </w:pPr>
          </w:p>
        </w:tc>
        <w:tc>
          <w:tcPr>
            <w:tcW w:w="2297" w:type="dxa"/>
          </w:tcPr>
          <w:p w:rsidR="002226C9" w:rsidP="46EAAF6B" w:rsidRDefault="002226C9" w14:paraId="170E95D6" w14:textId="62B5B095">
            <w:pPr>
              <w:tabs>
                <w:tab w:val="left" w:leader="underscore" w:pos="9072"/>
              </w:tabs>
              <w:spacing w:after="160" w:line="300" w:lineRule="auto"/>
              <w:jc w:val="both"/>
              <w:rPr>
                <w:rFonts w:asciiTheme="minorHAnsi" w:hAnsiTheme="minorHAnsi" w:eastAsiaTheme="minorEastAsia" w:cstheme="minorBidi"/>
                <w:i/>
                <w:iCs/>
                <w:sz w:val="22"/>
                <w:szCs w:val="22"/>
                <w:lang w:eastAsia="en-US"/>
              </w:rPr>
            </w:pPr>
          </w:p>
        </w:tc>
        <w:tc>
          <w:tcPr>
            <w:tcW w:w="2297" w:type="dxa"/>
          </w:tcPr>
          <w:p w:rsidR="002226C9" w:rsidP="46EAAF6B" w:rsidRDefault="002226C9" w14:paraId="2596E47F" w14:textId="77777777">
            <w:pPr>
              <w:tabs>
                <w:tab w:val="left" w:leader="underscore" w:pos="9072"/>
              </w:tabs>
              <w:spacing w:after="160" w:line="300" w:lineRule="auto"/>
              <w:jc w:val="both"/>
              <w:rPr>
                <w:rFonts w:asciiTheme="minorHAnsi" w:hAnsiTheme="minorHAnsi" w:eastAsiaTheme="minorEastAsia" w:cstheme="minorBidi"/>
                <w:i/>
                <w:iCs/>
                <w:sz w:val="22"/>
                <w:szCs w:val="22"/>
                <w:lang w:eastAsia="en-US"/>
              </w:rPr>
            </w:pPr>
          </w:p>
        </w:tc>
      </w:tr>
      <w:tr w:rsidR="002226C9" w:rsidTr="46EAAF6B" w14:paraId="2C003400" w14:textId="77777777">
        <w:tc>
          <w:tcPr>
            <w:tcW w:w="2871" w:type="dxa"/>
          </w:tcPr>
          <w:p w:rsidR="002226C9" w:rsidP="46EAAF6B" w:rsidRDefault="3CEE2B12" w14:paraId="14B18ECA" w14:textId="77777777">
            <w:pPr>
              <w:tabs>
                <w:tab w:val="left" w:leader="underscore" w:pos="9072"/>
              </w:tabs>
              <w:spacing w:after="160" w:line="300" w:lineRule="auto"/>
              <w:jc w:val="both"/>
              <w:rPr>
                <w:rFonts w:asciiTheme="minorHAnsi" w:hAnsiTheme="minorHAnsi" w:eastAsiaTheme="minorEastAsia" w:cstheme="minorBidi"/>
                <w:sz w:val="22"/>
                <w:szCs w:val="22"/>
                <w:lang w:eastAsia="en-US"/>
              </w:rPr>
            </w:pPr>
            <w:proofErr w:type="gramStart"/>
            <w:r w:rsidRPr="46EAAF6B">
              <w:rPr>
                <w:rFonts w:asciiTheme="minorHAnsi" w:hAnsiTheme="minorHAnsi" w:eastAsiaTheme="minorEastAsia" w:cstheme="minorBidi"/>
                <w:sz w:val="22"/>
                <w:szCs w:val="22"/>
                <w:lang w:eastAsia="en-US"/>
              </w:rPr>
              <w:t>chiffre</w:t>
            </w:r>
            <w:proofErr w:type="gramEnd"/>
            <w:r w:rsidRPr="46EAAF6B">
              <w:rPr>
                <w:rFonts w:asciiTheme="minorHAnsi" w:hAnsiTheme="minorHAnsi" w:eastAsiaTheme="minorEastAsia" w:cstheme="minorBidi"/>
                <w:sz w:val="22"/>
                <w:szCs w:val="22"/>
                <w:lang w:eastAsia="en-US"/>
              </w:rPr>
              <w:t xml:space="preserve"> d’affaires </w:t>
            </w:r>
            <w:r w:rsidRPr="46EAAF6B">
              <w:rPr>
                <w:rFonts w:asciiTheme="minorHAnsi" w:hAnsiTheme="minorHAnsi" w:eastAsiaTheme="minorEastAsia" w:cstheme="minorBidi"/>
                <w:b/>
                <w:bCs/>
                <w:sz w:val="22"/>
                <w:szCs w:val="22"/>
                <w:lang w:eastAsia="en-US"/>
              </w:rPr>
              <w:t>OU</w:t>
            </w:r>
            <w:r w:rsidRPr="46EAAF6B">
              <w:rPr>
                <w:rFonts w:asciiTheme="minorHAnsi" w:hAnsiTheme="minorHAnsi" w:eastAsiaTheme="minorEastAsia" w:cstheme="minorBidi"/>
                <w:sz w:val="22"/>
                <w:szCs w:val="22"/>
                <w:lang w:eastAsia="en-US"/>
              </w:rPr>
              <w:t xml:space="preserve"> bilan</w:t>
            </w:r>
          </w:p>
          <w:p w:rsidRPr="00672F1D" w:rsidR="007A18F3" w:rsidP="46EAAF6B" w:rsidRDefault="3CEE2B12" w14:paraId="34BB235C" w14:textId="627C0598">
            <w:pPr>
              <w:tabs>
                <w:tab w:val="left" w:leader="underscore" w:pos="9072"/>
              </w:tabs>
              <w:spacing w:after="160" w:line="300" w:lineRule="auto"/>
              <w:jc w:val="both"/>
              <w:rPr>
                <w:rFonts w:asciiTheme="minorHAnsi" w:hAnsiTheme="minorHAnsi" w:eastAsiaTheme="minorEastAsia" w:cstheme="minorBidi"/>
                <w:sz w:val="22"/>
                <w:szCs w:val="22"/>
                <w:lang w:eastAsia="en-US"/>
              </w:rPr>
            </w:pPr>
            <w:r w:rsidRPr="46EAAF6B">
              <w:rPr>
                <w:rFonts w:asciiTheme="minorHAnsi" w:hAnsiTheme="minorHAnsi" w:eastAsiaTheme="minorEastAsia" w:cstheme="minorBidi"/>
                <w:sz w:val="22"/>
                <w:szCs w:val="22"/>
                <w:lang w:eastAsia="en-US"/>
              </w:rPr>
              <w:t>(</w:t>
            </w:r>
            <w:proofErr w:type="gramStart"/>
            <w:r w:rsidRPr="46EAAF6B">
              <w:rPr>
                <w:rFonts w:asciiTheme="minorHAnsi" w:hAnsiTheme="minorHAnsi" w:eastAsiaTheme="minorEastAsia" w:cstheme="minorBidi"/>
                <w:sz w:val="22"/>
                <w:szCs w:val="22"/>
                <w:lang w:eastAsia="en-US"/>
              </w:rPr>
              <w:t>entourer</w:t>
            </w:r>
            <w:proofErr w:type="gramEnd"/>
            <w:r w:rsidRPr="46EAAF6B">
              <w:rPr>
                <w:rFonts w:asciiTheme="minorHAnsi" w:hAnsiTheme="minorHAnsi" w:eastAsiaTheme="minorEastAsia" w:cstheme="minorBidi"/>
                <w:sz w:val="22"/>
                <w:szCs w:val="22"/>
                <w:lang w:eastAsia="en-US"/>
              </w:rPr>
              <w:t xml:space="preserve"> l’option choisie)</w:t>
            </w:r>
          </w:p>
        </w:tc>
        <w:tc>
          <w:tcPr>
            <w:tcW w:w="1881" w:type="dxa"/>
          </w:tcPr>
          <w:p w:rsidR="002226C9" w:rsidP="46EAAF6B" w:rsidRDefault="002226C9" w14:paraId="579A03E8" w14:textId="77777777">
            <w:pPr>
              <w:tabs>
                <w:tab w:val="left" w:leader="underscore" w:pos="9072"/>
              </w:tabs>
              <w:spacing w:after="160" w:line="300" w:lineRule="auto"/>
              <w:jc w:val="both"/>
              <w:rPr>
                <w:rFonts w:asciiTheme="minorHAnsi" w:hAnsiTheme="minorHAnsi" w:eastAsiaTheme="minorEastAsia" w:cstheme="minorBidi"/>
                <w:i/>
                <w:iCs/>
                <w:sz w:val="22"/>
                <w:szCs w:val="22"/>
                <w:lang w:eastAsia="en-US"/>
              </w:rPr>
            </w:pPr>
          </w:p>
        </w:tc>
        <w:tc>
          <w:tcPr>
            <w:tcW w:w="2297" w:type="dxa"/>
          </w:tcPr>
          <w:p w:rsidR="002226C9" w:rsidP="46EAAF6B" w:rsidRDefault="002226C9" w14:paraId="0A484609" w14:textId="24C2934F">
            <w:pPr>
              <w:tabs>
                <w:tab w:val="left" w:leader="underscore" w:pos="9072"/>
              </w:tabs>
              <w:spacing w:after="160" w:line="300" w:lineRule="auto"/>
              <w:jc w:val="both"/>
              <w:rPr>
                <w:rFonts w:asciiTheme="minorHAnsi" w:hAnsiTheme="minorHAnsi" w:eastAsiaTheme="minorEastAsia" w:cstheme="minorBidi"/>
                <w:i/>
                <w:iCs/>
                <w:sz w:val="22"/>
                <w:szCs w:val="22"/>
                <w:lang w:eastAsia="en-US"/>
              </w:rPr>
            </w:pPr>
          </w:p>
        </w:tc>
        <w:tc>
          <w:tcPr>
            <w:tcW w:w="2297" w:type="dxa"/>
          </w:tcPr>
          <w:p w:rsidR="002226C9" w:rsidP="46EAAF6B" w:rsidRDefault="002226C9" w14:paraId="11B370EF" w14:textId="77777777">
            <w:pPr>
              <w:tabs>
                <w:tab w:val="left" w:leader="underscore" w:pos="9072"/>
              </w:tabs>
              <w:spacing w:after="160" w:line="300" w:lineRule="auto"/>
              <w:jc w:val="both"/>
              <w:rPr>
                <w:rFonts w:asciiTheme="minorHAnsi" w:hAnsiTheme="minorHAnsi" w:eastAsiaTheme="minorEastAsia" w:cstheme="minorBidi"/>
                <w:i/>
                <w:iCs/>
                <w:sz w:val="22"/>
                <w:szCs w:val="22"/>
                <w:lang w:eastAsia="en-US"/>
              </w:rPr>
            </w:pPr>
          </w:p>
        </w:tc>
      </w:tr>
    </w:tbl>
    <w:p w:rsidR="00DF3B9A" w:rsidP="46EAAF6B" w:rsidRDefault="00DF3B9A" w14:paraId="496D31C4" w14:textId="44113560">
      <w:pPr>
        <w:tabs>
          <w:tab w:val="left" w:leader="underscore" w:pos="9072"/>
        </w:tabs>
        <w:spacing w:after="160" w:line="300" w:lineRule="auto"/>
        <w:rPr>
          <w:rFonts w:asciiTheme="minorHAnsi" w:hAnsiTheme="minorHAnsi" w:eastAsiaTheme="minorEastAsia" w:cstheme="minorBidi"/>
          <w:sz w:val="22"/>
          <w:szCs w:val="22"/>
          <w:lang w:eastAsia="en-US"/>
        </w:rPr>
      </w:pPr>
    </w:p>
    <w:p w:rsidRPr="0089257B" w:rsidR="004A5427" w:rsidP="46EAAF6B" w:rsidRDefault="004A5427" w14:paraId="2D20280E" w14:textId="1ACCAD6D">
      <w:pPr>
        <w:tabs>
          <w:tab w:val="left" w:leader="underscore" w:pos="9072"/>
        </w:tabs>
        <w:spacing w:after="160" w:line="300" w:lineRule="auto"/>
        <w:rPr>
          <w:rFonts w:asciiTheme="minorHAnsi" w:hAnsiTheme="minorHAnsi" w:eastAsiaTheme="minorEastAsia" w:cstheme="minorBidi"/>
          <w:sz w:val="22"/>
          <w:szCs w:val="22"/>
          <w:lang w:eastAsia="en-US"/>
        </w:rPr>
      </w:pPr>
      <w:r w:rsidRPr="46EAAF6B">
        <w:rPr>
          <w:rFonts w:asciiTheme="minorHAnsi" w:hAnsiTheme="minorHAnsi" w:eastAsiaTheme="minorEastAsia" w:cstheme="minorBidi"/>
          <w:sz w:val="22"/>
          <w:szCs w:val="22"/>
          <w:lang w:eastAsia="en-US"/>
        </w:rPr>
        <w:t>L’entreprise déclare</w:t>
      </w:r>
      <w:r w:rsidRPr="46EAAF6B" w:rsidR="00975004">
        <w:rPr>
          <w:rFonts w:asciiTheme="minorHAnsi" w:hAnsiTheme="minorHAnsi" w:eastAsiaTheme="minorEastAsia" w:cstheme="minorBidi"/>
          <w:sz w:val="22"/>
          <w:szCs w:val="22"/>
          <w:lang w:eastAsia="en-US"/>
        </w:rPr>
        <w:t xml:space="preserve"> </w:t>
      </w:r>
      <w:r w:rsidRPr="46EAAF6B" w:rsidR="00975004">
        <w:rPr>
          <w:rStyle w:val="Appelnotedebasdep"/>
          <w:rFonts w:asciiTheme="minorHAnsi" w:hAnsiTheme="minorHAnsi" w:eastAsiaTheme="minorEastAsia" w:cstheme="minorBidi"/>
          <w:sz w:val="22"/>
          <w:szCs w:val="22"/>
          <w:lang w:eastAsia="en-US"/>
        </w:rPr>
        <w:footnoteReference w:id="2"/>
      </w:r>
      <w:r w:rsidRPr="46EAAF6B">
        <w:rPr>
          <w:rFonts w:asciiTheme="minorHAnsi" w:hAnsiTheme="minorHAnsi" w:eastAsiaTheme="minorEastAsia" w:cstheme="minorBidi"/>
          <w:sz w:val="22"/>
          <w:szCs w:val="22"/>
          <w:lang w:eastAsia="en-US"/>
        </w:rPr>
        <w:t> :</w:t>
      </w:r>
    </w:p>
    <w:p w:rsidRPr="00672F1D" w:rsidR="004A5427" w:rsidP="46EAAF6B" w:rsidRDefault="004A5427" w14:paraId="45AD777A" w14:textId="77777777">
      <w:pPr>
        <w:pStyle w:val="Paragraphedeliste"/>
        <w:numPr>
          <w:ilvl w:val="0"/>
          <w:numId w:val="31"/>
        </w:numPr>
        <w:contextualSpacing/>
        <w:rPr>
          <w:rFonts w:asciiTheme="minorHAnsi" w:hAnsiTheme="minorHAnsi" w:eastAsiaTheme="minorEastAsia" w:cstheme="minorBidi"/>
          <w:sz w:val="22"/>
          <w:szCs w:val="22"/>
        </w:rPr>
      </w:pPr>
      <w:r w:rsidRPr="46EAAF6B">
        <w:rPr>
          <w:rFonts w:asciiTheme="minorHAnsi" w:hAnsiTheme="minorHAnsi" w:eastAsiaTheme="minorEastAsia" w:cstheme="minorBidi"/>
          <w:sz w:val="22"/>
          <w:szCs w:val="22"/>
        </w:rPr>
        <w:t>Être autonome ;</w:t>
      </w:r>
    </w:p>
    <w:p w:rsidRPr="00672F1D" w:rsidR="004A5427" w:rsidP="46EAAF6B" w:rsidRDefault="004A5427" w14:paraId="2ACD6DB8" w14:textId="77777777">
      <w:pPr>
        <w:pStyle w:val="Paragraphedeliste"/>
        <w:numPr>
          <w:ilvl w:val="0"/>
          <w:numId w:val="31"/>
        </w:numPr>
        <w:contextualSpacing/>
        <w:rPr>
          <w:rFonts w:asciiTheme="minorHAnsi" w:hAnsiTheme="minorHAnsi" w:eastAsiaTheme="minorEastAsia" w:cstheme="minorBidi"/>
          <w:sz w:val="22"/>
          <w:szCs w:val="22"/>
        </w:rPr>
      </w:pPr>
      <w:r w:rsidRPr="46EAAF6B">
        <w:rPr>
          <w:rFonts w:asciiTheme="minorHAnsi" w:hAnsiTheme="minorHAnsi" w:eastAsiaTheme="minorEastAsia" w:cstheme="minorBidi"/>
          <w:sz w:val="22"/>
          <w:szCs w:val="22"/>
        </w:rPr>
        <w:t xml:space="preserve">Être liée à une autre entreprise ; </w:t>
      </w:r>
    </w:p>
    <w:p w:rsidR="004A5427" w:rsidP="46EAAF6B" w:rsidRDefault="004A5427" w14:paraId="25F702FD" w14:textId="77777777">
      <w:pPr>
        <w:pStyle w:val="Paragraphedeliste"/>
        <w:numPr>
          <w:ilvl w:val="0"/>
          <w:numId w:val="31"/>
        </w:numPr>
        <w:contextualSpacing/>
        <w:rPr>
          <w:rFonts w:asciiTheme="minorHAnsi" w:hAnsiTheme="minorHAnsi" w:eastAsiaTheme="minorEastAsia" w:cstheme="minorBidi"/>
          <w:sz w:val="22"/>
          <w:szCs w:val="22"/>
        </w:rPr>
      </w:pPr>
      <w:r w:rsidRPr="46EAAF6B">
        <w:rPr>
          <w:rFonts w:asciiTheme="minorHAnsi" w:hAnsiTheme="minorHAnsi" w:eastAsiaTheme="minorEastAsia" w:cstheme="minorBidi"/>
          <w:sz w:val="22"/>
          <w:szCs w:val="22"/>
        </w:rPr>
        <w:t>Être partenaire d’une autre entreprise.</w:t>
      </w:r>
    </w:p>
    <w:p w:rsidR="004A5427" w:rsidP="46EAAF6B" w:rsidRDefault="004A5427" w14:paraId="31A8A073" w14:textId="761695D6">
      <w:pPr>
        <w:spacing w:after="160" w:line="300" w:lineRule="auto"/>
        <w:ind w:left="720"/>
        <w:contextualSpacing/>
        <w:rPr>
          <w:rFonts w:asciiTheme="minorHAnsi" w:hAnsiTheme="minorHAnsi" w:eastAsiaTheme="minorEastAsia" w:cstheme="minorBidi"/>
          <w:sz w:val="22"/>
          <w:szCs w:val="22"/>
          <w:lang w:eastAsia="en-US"/>
        </w:rPr>
      </w:pPr>
    </w:p>
    <w:p w:rsidRPr="00DE7237" w:rsidR="000B7FDA" w:rsidP="46EAAF6B" w:rsidRDefault="001140C0" w14:paraId="0EDE0C34" w14:textId="2E482D8A">
      <w:pPr>
        <w:pBdr>
          <w:top w:val="single" w:color="auto" w:sz="4" w:space="1"/>
          <w:left w:val="single" w:color="auto" w:sz="4" w:space="4"/>
          <w:bottom w:val="single" w:color="auto" w:sz="4" w:space="1"/>
          <w:right w:val="single" w:color="auto" w:sz="4" w:space="4"/>
        </w:pBdr>
        <w:tabs>
          <w:tab w:val="left" w:leader="underscore" w:pos="9072"/>
        </w:tabs>
        <w:spacing w:after="120" w:line="300" w:lineRule="auto"/>
        <w:jc w:val="both"/>
        <w:rPr>
          <w:rFonts w:asciiTheme="minorHAnsi" w:hAnsiTheme="minorHAnsi" w:eastAsiaTheme="minorEastAsia" w:cstheme="minorBidi"/>
          <w:sz w:val="18"/>
          <w:szCs w:val="18"/>
          <w:lang w:eastAsia="en-US"/>
        </w:rPr>
      </w:pPr>
      <w:r w:rsidRPr="46EAAF6B">
        <w:rPr>
          <w:rFonts w:asciiTheme="minorHAnsi" w:hAnsiTheme="minorHAnsi" w:eastAsiaTheme="minorEastAsia" w:cstheme="minorBidi"/>
          <w:sz w:val="18"/>
          <w:szCs w:val="18"/>
          <w:lang w:eastAsia="en-US"/>
        </w:rPr>
        <w:t xml:space="preserve">Nota Bene : Annexe III du </w:t>
      </w:r>
      <w:r w:rsidRPr="46EAAF6B" w:rsidR="00AE5F2E">
        <w:rPr>
          <w:rFonts w:asciiTheme="minorHAnsi" w:hAnsiTheme="minorHAnsi" w:eastAsiaTheme="minorEastAsia" w:cstheme="minorBidi"/>
          <w:sz w:val="18"/>
          <w:szCs w:val="18"/>
          <w:lang w:eastAsia="en-US"/>
        </w:rPr>
        <w:t xml:space="preserve">régime cadre exempté de notification </w:t>
      </w:r>
      <w:r w:rsidRPr="46EAAF6B">
        <w:rPr>
          <w:rFonts w:asciiTheme="minorHAnsi" w:hAnsiTheme="minorHAnsi" w:eastAsiaTheme="minorEastAsia" w:cstheme="minorBidi"/>
          <w:sz w:val="18"/>
          <w:szCs w:val="18"/>
          <w:lang w:eastAsia="en-US"/>
        </w:rPr>
        <w:t>SA. 111722</w:t>
      </w:r>
      <w:r w:rsidRPr="46EAAF6B" w:rsidR="00AE5F2E">
        <w:rPr>
          <w:rFonts w:asciiTheme="minorHAnsi" w:hAnsiTheme="minorHAnsi" w:eastAsiaTheme="minorEastAsia" w:cstheme="minorBidi"/>
          <w:sz w:val="18"/>
          <w:szCs w:val="18"/>
          <w:lang w:eastAsia="en-US"/>
        </w:rPr>
        <w:t xml:space="preserve"> </w:t>
      </w:r>
      <w:r w:rsidRPr="46EAAF6B">
        <w:rPr>
          <w:rFonts w:asciiTheme="minorHAnsi" w:hAnsiTheme="minorHAnsi" w:eastAsiaTheme="minorEastAsia" w:cstheme="minorBidi"/>
          <w:sz w:val="18"/>
          <w:szCs w:val="18"/>
          <w:lang w:eastAsia="en-US"/>
        </w:rPr>
        <w:t>:</w:t>
      </w:r>
    </w:p>
    <w:p w:rsidRPr="007D4C75" w:rsidR="001140C0" w:rsidP="46EAAF6B" w:rsidRDefault="001140C0" w14:paraId="0643611A" w14:textId="12400A89">
      <w:pPr>
        <w:pBdr>
          <w:top w:val="single" w:color="auto" w:sz="4" w:space="1"/>
          <w:left w:val="single" w:color="auto" w:sz="4" w:space="4"/>
          <w:bottom w:val="single" w:color="auto" w:sz="4" w:space="1"/>
          <w:right w:val="single" w:color="auto" w:sz="4" w:space="4"/>
        </w:pBdr>
        <w:tabs>
          <w:tab w:val="left" w:leader="underscore" w:pos="9072"/>
        </w:tabs>
        <w:spacing w:line="300" w:lineRule="auto"/>
        <w:jc w:val="both"/>
        <w:rPr>
          <w:rFonts w:asciiTheme="minorHAnsi" w:hAnsiTheme="minorHAnsi" w:eastAsiaTheme="minorEastAsia" w:cstheme="minorBidi"/>
          <w:sz w:val="18"/>
          <w:szCs w:val="18"/>
          <w:lang w:eastAsia="en-US"/>
        </w:rPr>
      </w:pPr>
      <w:r w:rsidRPr="46EAAF6B">
        <w:rPr>
          <w:rFonts w:asciiTheme="minorHAnsi" w:hAnsiTheme="minorHAnsi" w:eastAsiaTheme="minorEastAsia" w:cstheme="minorBidi"/>
          <w:sz w:val="18"/>
          <w:szCs w:val="18"/>
          <w:lang w:eastAsia="en-US"/>
        </w:rPr>
        <w:t xml:space="preserve">« Les entreprises peuvent établir une déclaration relative à leur qualification d'entreprise autonome, partenaire ou liée, ainsi qu'aux données relatives aux seuils énoncés dans l'article 2. Cette déclaration peut être établie même si la dispersion du capital ne permet pas de savoir précisément qui le détient, l'entreprise déclarant de bonne foi qu'elle peut légitimement présumer ne pas être détenue à 25 % ou plus par une entreprise ou conjointement par des entreprises liées entre elles ou à travers des personnes physiques ou un groupe de personnes physiques. </w:t>
      </w:r>
      <w:r w:rsidRPr="46EAAF6B">
        <w:rPr>
          <w:rFonts w:asciiTheme="minorHAnsi" w:hAnsiTheme="minorHAnsi" w:eastAsiaTheme="minorEastAsia" w:cstheme="minorBidi"/>
          <w:b/>
          <w:bCs/>
          <w:sz w:val="18"/>
          <w:szCs w:val="18"/>
          <w:lang w:eastAsia="en-US"/>
        </w:rPr>
        <w:t>De telles déclarations sont effectuées sans préjudice des contrôles ou vérifications prévus par les réglementations nationales ou de l'Union</w:t>
      </w:r>
      <w:r w:rsidRPr="46EAAF6B">
        <w:rPr>
          <w:rFonts w:asciiTheme="minorHAnsi" w:hAnsiTheme="minorHAnsi" w:eastAsiaTheme="minorEastAsia" w:cstheme="minorBidi"/>
          <w:sz w:val="18"/>
          <w:szCs w:val="18"/>
          <w:lang w:eastAsia="en-US"/>
        </w:rPr>
        <w:t>. »</w:t>
      </w:r>
    </w:p>
    <w:p w:rsidR="003E4074" w:rsidP="46EAAF6B" w:rsidRDefault="003E4074" w14:paraId="1C455605" w14:textId="77777777">
      <w:pPr>
        <w:contextualSpacing/>
        <w:rPr>
          <w:rFonts w:asciiTheme="minorHAnsi" w:hAnsiTheme="minorHAnsi" w:eastAsiaTheme="minorEastAsia" w:cstheme="minorBidi"/>
          <w:sz w:val="22"/>
          <w:szCs w:val="22"/>
        </w:rPr>
      </w:pPr>
    </w:p>
    <w:p w:rsidR="000C41CC" w:rsidP="46EAAF6B" w:rsidRDefault="000C41CC" w14:paraId="7F575A17" w14:textId="69635F8F">
      <w:pPr>
        <w:spacing w:after="160" w:line="300" w:lineRule="auto"/>
        <w:contextualSpacing/>
        <w:rPr>
          <w:rFonts w:asciiTheme="minorHAnsi" w:hAnsiTheme="minorHAnsi" w:eastAsiaTheme="minorEastAsia" w:cstheme="minorBidi"/>
          <w:sz w:val="22"/>
          <w:szCs w:val="22"/>
        </w:rPr>
      </w:pPr>
    </w:p>
    <w:p w:rsidR="000C41CC" w:rsidP="46EAAF6B" w:rsidRDefault="000C41CC" w14:paraId="7D1E3593" w14:textId="77777777">
      <w:pPr>
        <w:spacing w:after="160" w:line="300" w:lineRule="auto"/>
        <w:contextualSpacing/>
        <w:rPr>
          <w:rFonts w:asciiTheme="minorHAnsi" w:hAnsiTheme="minorHAnsi" w:eastAsiaTheme="minorEastAsia" w:cstheme="minorBidi"/>
          <w:b/>
          <w:bCs/>
          <w:sz w:val="22"/>
          <w:szCs w:val="22"/>
        </w:rPr>
      </w:pPr>
    </w:p>
    <w:p w:rsidRPr="00DF3B9A" w:rsidR="00731257" w:rsidP="46EAAF6B" w:rsidRDefault="007C124E" w14:paraId="48926F70" w14:textId="4246D096">
      <w:pPr>
        <w:spacing w:after="160" w:line="300" w:lineRule="auto"/>
        <w:contextualSpacing/>
        <w:rPr>
          <w:rFonts w:asciiTheme="minorHAnsi" w:hAnsiTheme="minorHAnsi" w:eastAsiaTheme="minorEastAsia" w:cstheme="minorBidi"/>
          <w:b/>
          <w:bCs/>
          <w:sz w:val="22"/>
          <w:szCs w:val="22"/>
          <w:lang w:eastAsia="en-US"/>
        </w:rPr>
      </w:pPr>
      <w:r w:rsidRPr="46EAAF6B">
        <w:rPr>
          <w:rFonts w:asciiTheme="minorHAnsi" w:hAnsiTheme="minorHAnsi" w:eastAsiaTheme="minorEastAsia" w:cstheme="minorBidi"/>
          <w:b/>
          <w:bCs/>
          <w:sz w:val="22"/>
          <w:szCs w:val="22"/>
        </w:rPr>
        <w:t>DESCRIPTION DU PROJET DE FORMATION</w:t>
      </w:r>
      <w:r w:rsidRPr="46EAAF6B" w:rsidR="00DF3B9A">
        <w:rPr>
          <w:rFonts w:asciiTheme="minorHAnsi" w:hAnsiTheme="minorHAnsi" w:eastAsiaTheme="minorEastAsia" w:cstheme="minorBidi"/>
          <w:b/>
          <w:bCs/>
          <w:sz w:val="22"/>
          <w:szCs w:val="22"/>
        </w:rPr>
        <w:t> :</w:t>
      </w:r>
      <w:r w:rsidRPr="46EAAF6B" w:rsidR="00731257">
        <w:rPr>
          <w:rFonts w:asciiTheme="minorHAnsi" w:hAnsiTheme="minorHAnsi" w:eastAsiaTheme="minorEastAsia" w:cstheme="minorBidi"/>
          <w:b/>
          <w:bCs/>
          <w:sz w:val="22"/>
          <w:szCs w:val="22"/>
        </w:rPr>
        <w:t xml:space="preserve"> </w:t>
      </w:r>
    </w:p>
    <w:p w:rsidRPr="00670CFF" w:rsidR="000B7FDA" w:rsidP="46EAAF6B" w:rsidRDefault="001C5558" w14:paraId="773D0F2A" w14:textId="3941B433">
      <w:pPr>
        <w:spacing w:after="120" w:line="300" w:lineRule="auto"/>
        <w:rPr>
          <w:rFonts w:asciiTheme="minorHAnsi" w:hAnsiTheme="minorHAnsi" w:eastAsiaTheme="minorEastAsia" w:cstheme="minorBidi"/>
          <w:sz w:val="22"/>
          <w:szCs w:val="22"/>
          <w:lang w:eastAsia="en-US"/>
        </w:rPr>
      </w:pPr>
      <w:r w:rsidRPr="46EAAF6B">
        <w:rPr>
          <w:rFonts w:asciiTheme="minorHAnsi" w:hAnsiTheme="minorHAnsi" w:eastAsiaTheme="minorEastAsia" w:cstheme="minorBidi"/>
          <w:sz w:val="22"/>
          <w:szCs w:val="22"/>
          <w:lang w:eastAsia="en-US"/>
        </w:rPr>
        <w:t>Nom</w:t>
      </w:r>
      <w:r w:rsidRPr="46EAAF6B" w:rsidR="00672F1D">
        <w:rPr>
          <w:rFonts w:asciiTheme="minorHAnsi" w:hAnsiTheme="minorHAnsi" w:eastAsiaTheme="minorEastAsia" w:cstheme="minorBidi"/>
          <w:sz w:val="22"/>
          <w:szCs w:val="22"/>
          <w:lang w:eastAsia="en-US"/>
        </w:rPr>
        <w:t> :</w:t>
      </w:r>
      <w:r w:rsidRPr="46EAAF6B" w:rsidR="00CD4B44">
        <w:rPr>
          <w:rFonts w:asciiTheme="minorHAnsi" w:hAnsiTheme="minorHAnsi" w:eastAsiaTheme="minorEastAsia" w:cstheme="minorBidi"/>
          <w:sz w:val="22"/>
          <w:szCs w:val="22"/>
          <w:lang w:eastAsia="en-US"/>
        </w:rPr>
        <w:t xml:space="preserve"> </w:t>
      </w:r>
      <w:r w:rsidRPr="46EAAF6B" w:rsidR="000B7FDA">
        <w:rPr>
          <w:rFonts w:asciiTheme="minorHAnsi" w:hAnsiTheme="minorHAnsi" w:eastAsiaTheme="minorEastAsia" w:cstheme="minorBidi"/>
          <w:sz w:val="22"/>
          <w:szCs w:val="22"/>
          <w:lang w:eastAsia="en-US"/>
        </w:rPr>
        <w:t>____________________________________________________________________________</w:t>
      </w:r>
    </w:p>
    <w:p w:rsidRPr="00670CFF" w:rsidR="000B7FDA" w:rsidP="46EAAF6B" w:rsidRDefault="001C5558" w14:paraId="6010A55F" w14:textId="376A7534">
      <w:pPr>
        <w:spacing w:after="120" w:line="300" w:lineRule="auto"/>
        <w:rPr>
          <w:rFonts w:asciiTheme="minorHAnsi" w:hAnsiTheme="minorHAnsi" w:eastAsiaTheme="minorEastAsia" w:cstheme="minorBidi"/>
          <w:sz w:val="22"/>
          <w:szCs w:val="22"/>
          <w:lang w:eastAsia="en-US"/>
        </w:rPr>
      </w:pPr>
      <w:r w:rsidRPr="46EAAF6B">
        <w:rPr>
          <w:rFonts w:asciiTheme="minorHAnsi" w:hAnsiTheme="minorHAnsi" w:eastAsiaTheme="minorEastAsia" w:cstheme="minorBidi"/>
          <w:sz w:val="22"/>
          <w:szCs w:val="22"/>
          <w:lang w:eastAsia="en-US"/>
        </w:rPr>
        <w:t>Nature :</w:t>
      </w:r>
      <w:r w:rsidRPr="46EAAF6B" w:rsidR="00CD4B44">
        <w:rPr>
          <w:rFonts w:asciiTheme="minorHAnsi" w:hAnsiTheme="minorHAnsi" w:eastAsiaTheme="minorEastAsia" w:cstheme="minorBidi"/>
          <w:sz w:val="22"/>
          <w:szCs w:val="22"/>
          <w:lang w:eastAsia="en-US"/>
        </w:rPr>
        <w:t xml:space="preserve"> </w:t>
      </w:r>
      <w:r w:rsidRPr="46EAAF6B" w:rsidR="000B7FDA">
        <w:rPr>
          <w:rFonts w:asciiTheme="minorHAnsi" w:hAnsiTheme="minorHAnsi" w:eastAsiaTheme="minorEastAsia" w:cstheme="minorBidi"/>
          <w:sz w:val="22"/>
          <w:szCs w:val="22"/>
          <w:lang w:eastAsia="en-US"/>
        </w:rPr>
        <w:t>__________________________________________________________________________</w:t>
      </w:r>
    </w:p>
    <w:p w:rsidRPr="00670CFF" w:rsidR="00672F1D" w:rsidP="46EAAF6B" w:rsidRDefault="000B7FDA" w14:paraId="3CA893ED" w14:textId="65A16381">
      <w:pPr>
        <w:spacing w:after="120" w:line="300" w:lineRule="auto"/>
        <w:rPr>
          <w:rFonts w:asciiTheme="minorHAnsi" w:hAnsiTheme="minorHAnsi" w:eastAsiaTheme="minorEastAsia" w:cstheme="minorBidi"/>
          <w:sz w:val="22"/>
          <w:szCs w:val="22"/>
          <w:lang w:eastAsia="en-US"/>
        </w:rPr>
      </w:pPr>
      <w:r w:rsidRPr="46EAAF6B">
        <w:rPr>
          <w:rFonts w:asciiTheme="minorHAnsi" w:hAnsiTheme="minorHAnsi" w:eastAsiaTheme="minorEastAsia" w:cstheme="minorBidi"/>
          <w:sz w:val="22"/>
          <w:szCs w:val="22"/>
          <w:lang w:eastAsia="en-US"/>
        </w:rPr>
        <w:t>Durée :</w:t>
      </w:r>
      <w:r w:rsidRPr="46EAAF6B" w:rsidR="00CD4B44">
        <w:rPr>
          <w:rFonts w:asciiTheme="minorHAnsi" w:hAnsiTheme="minorHAnsi" w:eastAsiaTheme="minorEastAsia" w:cstheme="minorBidi"/>
          <w:sz w:val="22"/>
          <w:szCs w:val="22"/>
          <w:lang w:eastAsia="en-US"/>
        </w:rPr>
        <w:t xml:space="preserve"> </w:t>
      </w:r>
      <w:r w:rsidRPr="46EAAF6B" w:rsidR="00672F1D">
        <w:rPr>
          <w:rFonts w:asciiTheme="minorHAnsi" w:hAnsiTheme="minorHAnsi" w:eastAsiaTheme="minorEastAsia" w:cstheme="minorBidi"/>
          <w:sz w:val="22"/>
          <w:szCs w:val="22"/>
          <w:lang w:eastAsia="en-US"/>
        </w:rPr>
        <w:t>___________________________________________________________________________</w:t>
      </w:r>
    </w:p>
    <w:p w:rsidRPr="00670CFF" w:rsidR="00672F1D" w:rsidP="46EAAF6B" w:rsidRDefault="000B7FDA" w14:paraId="20C25398" w14:textId="3B4573DC">
      <w:pPr>
        <w:spacing w:after="120" w:line="300" w:lineRule="auto"/>
        <w:rPr>
          <w:rFonts w:asciiTheme="minorHAnsi" w:hAnsiTheme="minorHAnsi" w:eastAsiaTheme="minorEastAsia" w:cstheme="minorBidi"/>
          <w:sz w:val="22"/>
          <w:szCs w:val="22"/>
          <w:lang w:eastAsia="en-US"/>
        </w:rPr>
      </w:pPr>
      <w:r w:rsidRPr="46EAAF6B">
        <w:rPr>
          <w:rFonts w:asciiTheme="minorHAnsi" w:hAnsiTheme="minorHAnsi" w:eastAsiaTheme="minorEastAsia" w:cstheme="minorBidi"/>
          <w:sz w:val="22"/>
          <w:szCs w:val="22"/>
          <w:lang w:eastAsia="en-US"/>
        </w:rPr>
        <w:t>Période de réalisation (date de début et de fin</w:t>
      </w:r>
      <w:r w:rsidRPr="46EAAF6B" w:rsidR="00CD4B44">
        <w:rPr>
          <w:rFonts w:asciiTheme="minorHAnsi" w:hAnsiTheme="minorHAnsi" w:eastAsiaTheme="minorEastAsia" w:cstheme="minorBidi"/>
          <w:sz w:val="22"/>
          <w:szCs w:val="22"/>
          <w:lang w:eastAsia="en-US"/>
        </w:rPr>
        <w:t xml:space="preserve">) : </w:t>
      </w:r>
      <w:r w:rsidRPr="46EAAF6B" w:rsidR="00672F1D">
        <w:rPr>
          <w:rFonts w:asciiTheme="minorHAnsi" w:hAnsiTheme="minorHAnsi" w:eastAsiaTheme="minorEastAsia" w:cstheme="minorBidi"/>
          <w:sz w:val="22"/>
          <w:szCs w:val="22"/>
          <w:lang w:eastAsia="en-US"/>
        </w:rPr>
        <w:t>_______________________________________</w:t>
      </w:r>
    </w:p>
    <w:p w:rsidRPr="00670CFF" w:rsidR="00731257" w:rsidP="46EAAF6B" w:rsidRDefault="000B7FDA" w14:paraId="2B498C37" w14:textId="1542BDDE">
      <w:pPr>
        <w:spacing w:after="120" w:line="300" w:lineRule="auto"/>
        <w:rPr>
          <w:rFonts w:asciiTheme="minorHAnsi" w:hAnsiTheme="minorHAnsi" w:eastAsiaTheme="minorEastAsia" w:cstheme="minorBidi"/>
          <w:sz w:val="22"/>
          <w:szCs w:val="22"/>
          <w:lang w:eastAsia="en-US"/>
        </w:rPr>
      </w:pPr>
      <w:r w:rsidRPr="46EAAF6B">
        <w:rPr>
          <w:rFonts w:asciiTheme="minorHAnsi" w:hAnsiTheme="minorHAnsi" w:eastAsiaTheme="minorEastAsia" w:cstheme="minorBidi"/>
          <w:sz w:val="22"/>
          <w:szCs w:val="22"/>
          <w:lang w:eastAsia="en-US"/>
        </w:rPr>
        <w:t>Localisation :</w:t>
      </w:r>
      <w:r w:rsidRPr="46EAAF6B" w:rsidR="00CD4B44">
        <w:rPr>
          <w:rFonts w:asciiTheme="minorHAnsi" w:hAnsiTheme="minorHAnsi" w:eastAsiaTheme="minorEastAsia" w:cstheme="minorBidi"/>
          <w:sz w:val="22"/>
          <w:szCs w:val="22"/>
          <w:lang w:eastAsia="en-US"/>
        </w:rPr>
        <w:t xml:space="preserve"> </w:t>
      </w:r>
      <w:r w:rsidRPr="46EAAF6B" w:rsidR="00731257">
        <w:rPr>
          <w:rFonts w:asciiTheme="minorHAnsi" w:hAnsiTheme="minorHAnsi" w:eastAsiaTheme="minorEastAsia" w:cstheme="minorBidi"/>
          <w:sz w:val="22"/>
          <w:szCs w:val="22"/>
          <w:lang w:eastAsia="en-US"/>
        </w:rPr>
        <w:t>______________________________________________________________________</w:t>
      </w:r>
    </w:p>
    <w:p w:rsidR="00DF3B9A" w:rsidP="46EAAF6B" w:rsidRDefault="00DF3B9A" w14:paraId="0F1A3A84" w14:textId="77777777">
      <w:pPr>
        <w:spacing w:after="160" w:line="288" w:lineRule="auto"/>
        <w:ind w:left="360"/>
        <w:jc w:val="both"/>
        <w:rPr>
          <w:rFonts w:asciiTheme="minorHAnsi" w:hAnsiTheme="minorHAnsi" w:eastAsiaTheme="minorEastAsia" w:cstheme="minorBidi"/>
          <w:b/>
          <w:bCs/>
          <w:sz w:val="22"/>
          <w:szCs w:val="22"/>
        </w:rPr>
      </w:pPr>
    </w:p>
    <w:p w:rsidRPr="00672F1D" w:rsidR="000C41CC" w:rsidP="46EAAF6B" w:rsidRDefault="00441B11" w14:paraId="058D1A25" w14:textId="67CA058B">
      <w:pPr>
        <w:spacing w:after="160" w:line="288" w:lineRule="auto"/>
        <w:ind w:left="360"/>
        <w:jc w:val="both"/>
        <w:rPr>
          <w:rFonts w:asciiTheme="minorHAnsi" w:hAnsiTheme="minorHAnsi" w:eastAsiaTheme="minorEastAsia" w:cstheme="minorBidi"/>
          <w:b/>
          <w:bCs/>
          <w:i/>
          <w:iCs/>
          <w:sz w:val="22"/>
          <w:szCs w:val="22"/>
        </w:rPr>
      </w:pPr>
      <w:r w:rsidRPr="46EAAF6B">
        <w:rPr>
          <w:rFonts w:asciiTheme="minorHAnsi" w:hAnsiTheme="minorHAnsi" w:eastAsiaTheme="minorEastAsia" w:cstheme="minorBidi"/>
          <w:b/>
          <w:bCs/>
          <w:sz w:val="22"/>
          <w:szCs w:val="22"/>
        </w:rPr>
        <w:t xml:space="preserve">BUDGET PREVISIONNEL ET MONTANTS SOLLICITES AU TITRE DU </w:t>
      </w:r>
      <w:r w:rsidRPr="46EAAF6B" w:rsidR="00BC60E9">
        <w:rPr>
          <w:rFonts w:asciiTheme="minorHAnsi" w:hAnsiTheme="minorHAnsi" w:eastAsiaTheme="minorEastAsia" w:cstheme="minorBidi"/>
          <w:b/>
          <w:bCs/>
          <w:sz w:val="22"/>
          <w:szCs w:val="22"/>
        </w:rPr>
        <w:t>FSE+</w:t>
      </w:r>
      <w:r w:rsidRPr="46EAAF6B" w:rsidR="00731257">
        <w:rPr>
          <w:rFonts w:asciiTheme="minorHAnsi" w:hAnsiTheme="minorHAnsi" w:eastAsiaTheme="minorEastAsia" w:cstheme="minorBidi"/>
          <w:b/>
          <w:bCs/>
          <w:sz w:val="22"/>
          <w:szCs w:val="22"/>
        </w:rPr>
        <w:t xml:space="preserve">. </w:t>
      </w:r>
      <w:r w:rsidRPr="46EAAF6B" w:rsidR="00731257">
        <w:rPr>
          <w:rFonts w:asciiTheme="minorHAnsi" w:hAnsiTheme="minorHAnsi" w:eastAsiaTheme="minorEastAsia" w:cstheme="minorBidi"/>
          <w:b/>
          <w:bCs/>
          <w:i/>
          <w:iCs/>
          <w:sz w:val="22"/>
          <w:szCs w:val="22"/>
        </w:rPr>
        <w:t xml:space="preserve"> </w:t>
      </w:r>
    </w:p>
    <w:tbl>
      <w:tblPr>
        <w:tblStyle w:val="Grilledutableau1"/>
        <w:tblW w:w="9776" w:type="dxa"/>
        <w:tblLook w:val="04A0" w:firstRow="1" w:lastRow="0" w:firstColumn="1" w:lastColumn="0" w:noHBand="0" w:noVBand="1"/>
      </w:tblPr>
      <w:tblGrid>
        <w:gridCol w:w="3681"/>
        <w:gridCol w:w="3260"/>
        <w:gridCol w:w="2835"/>
      </w:tblGrid>
      <w:tr w:rsidRPr="007F1E95" w:rsidR="00981057" w:rsidTr="46EAAF6B" w14:paraId="3E0478B5" w14:textId="77777777">
        <w:trPr>
          <w:trHeight w:val="481"/>
        </w:trPr>
        <w:tc>
          <w:tcPr>
            <w:tcW w:w="3681" w:type="dxa"/>
            <w:vAlign w:val="center"/>
          </w:tcPr>
          <w:p w:rsidR="00FC0B3B" w:rsidP="46EAAF6B" w:rsidRDefault="4F35B8C2" w14:paraId="7A0D1227" w14:textId="77777777">
            <w:pPr>
              <w:jc w:val="center"/>
              <w:rPr>
                <w:rFonts w:asciiTheme="minorHAnsi" w:hAnsiTheme="minorHAnsi" w:eastAsiaTheme="minorEastAsia" w:cstheme="minorBidi"/>
                <w:b/>
                <w:bCs/>
                <w:sz w:val="22"/>
                <w:szCs w:val="22"/>
              </w:rPr>
            </w:pPr>
            <w:r w:rsidRPr="46EAAF6B">
              <w:rPr>
                <w:rFonts w:asciiTheme="minorHAnsi" w:hAnsiTheme="minorHAnsi" w:eastAsiaTheme="minorEastAsia" w:cstheme="minorBidi"/>
                <w:b/>
                <w:bCs/>
                <w:sz w:val="22"/>
                <w:szCs w:val="22"/>
              </w:rPr>
              <w:t>Nature des coûts</w:t>
            </w:r>
            <w:r w:rsidRPr="46EAAF6B" w:rsidR="3EA4581F">
              <w:rPr>
                <w:rFonts w:asciiTheme="minorHAnsi" w:hAnsiTheme="minorHAnsi" w:eastAsiaTheme="minorEastAsia" w:cstheme="minorBidi"/>
                <w:b/>
                <w:bCs/>
                <w:sz w:val="22"/>
                <w:szCs w:val="22"/>
              </w:rPr>
              <w:t xml:space="preserve"> </w:t>
            </w:r>
          </w:p>
          <w:p w:rsidRPr="007F1E95" w:rsidR="00981057" w:rsidP="46EAAF6B" w:rsidRDefault="3EA4581F" w14:paraId="4EF620FF" w14:textId="008AEE7A">
            <w:pPr>
              <w:jc w:val="center"/>
              <w:rPr>
                <w:rFonts w:asciiTheme="minorHAnsi" w:hAnsiTheme="minorHAnsi" w:eastAsiaTheme="minorEastAsia" w:cstheme="minorBidi"/>
                <w:b/>
                <w:bCs/>
                <w:sz w:val="22"/>
                <w:szCs w:val="22"/>
              </w:rPr>
            </w:pPr>
            <w:r w:rsidRPr="46EAAF6B">
              <w:rPr>
                <w:rFonts w:asciiTheme="minorHAnsi" w:hAnsiTheme="minorHAnsi" w:eastAsiaTheme="minorEastAsia" w:cstheme="minorBidi"/>
                <w:b/>
                <w:bCs/>
                <w:sz w:val="22"/>
                <w:szCs w:val="22"/>
              </w:rPr>
              <w:t>(</w:t>
            </w:r>
            <w:proofErr w:type="gramStart"/>
            <w:r w:rsidRPr="46EAAF6B">
              <w:rPr>
                <w:rFonts w:asciiTheme="minorHAnsi" w:hAnsiTheme="minorHAnsi" w:eastAsiaTheme="minorEastAsia" w:cstheme="minorBidi"/>
                <w:b/>
                <w:bCs/>
                <w:sz w:val="22"/>
                <w:szCs w:val="22"/>
              </w:rPr>
              <w:t>seuls</w:t>
            </w:r>
            <w:proofErr w:type="gramEnd"/>
            <w:r w:rsidRPr="46EAAF6B">
              <w:rPr>
                <w:rFonts w:asciiTheme="minorHAnsi" w:hAnsiTheme="minorHAnsi" w:eastAsiaTheme="minorEastAsia" w:cstheme="minorBidi"/>
                <w:b/>
                <w:bCs/>
                <w:sz w:val="22"/>
                <w:szCs w:val="22"/>
              </w:rPr>
              <w:t xml:space="preserve"> les coûts pédagogiques  éligibles au cofinancement du FSE+)</w:t>
            </w:r>
            <w:r w:rsidRPr="46EAAF6B" w:rsidR="00672F1D">
              <w:rPr>
                <w:rFonts w:asciiTheme="minorHAnsi" w:hAnsiTheme="minorHAnsi" w:eastAsiaTheme="minorEastAsia" w:cstheme="minorBidi"/>
                <w:b/>
                <w:bCs/>
                <w:sz w:val="22"/>
                <w:szCs w:val="22"/>
              </w:rPr>
              <w:t xml:space="preserve"> </w:t>
            </w:r>
          </w:p>
        </w:tc>
        <w:tc>
          <w:tcPr>
            <w:tcW w:w="3260" w:type="dxa"/>
            <w:vAlign w:val="center"/>
          </w:tcPr>
          <w:p w:rsidRPr="007F1E95" w:rsidR="00981057" w:rsidP="46EAAF6B" w:rsidRDefault="4F35B8C2" w14:paraId="535CBC50" w14:textId="2869C302">
            <w:pPr>
              <w:jc w:val="center"/>
              <w:rPr>
                <w:rFonts w:asciiTheme="minorHAnsi" w:hAnsiTheme="minorHAnsi" w:eastAsiaTheme="minorEastAsia" w:cstheme="minorBidi"/>
                <w:b/>
                <w:bCs/>
                <w:sz w:val="22"/>
                <w:szCs w:val="22"/>
              </w:rPr>
            </w:pPr>
            <w:r w:rsidRPr="46EAAF6B">
              <w:rPr>
                <w:rFonts w:asciiTheme="minorHAnsi" w:hAnsiTheme="minorHAnsi" w:eastAsiaTheme="minorEastAsia" w:cstheme="minorBidi"/>
                <w:b/>
                <w:bCs/>
                <w:sz w:val="22"/>
                <w:szCs w:val="22"/>
              </w:rPr>
              <w:t xml:space="preserve">Montants </w:t>
            </w:r>
            <w:r w:rsidRPr="46EAAF6B" w:rsidR="00672F1D">
              <w:rPr>
                <w:rFonts w:asciiTheme="minorHAnsi" w:hAnsiTheme="minorHAnsi" w:eastAsiaTheme="minorEastAsia" w:cstheme="minorBidi"/>
                <w:b/>
                <w:bCs/>
                <w:sz w:val="22"/>
                <w:szCs w:val="22"/>
              </w:rPr>
              <w:t xml:space="preserve">coûts </w:t>
            </w:r>
            <w:r w:rsidRPr="46EAAF6B">
              <w:rPr>
                <w:rFonts w:asciiTheme="minorHAnsi" w:hAnsiTheme="minorHAnsi" w:eastAsiaTheme="minorEastAsia" w:cstheme="minorBidi"/>
                <w:b/>
                <w:bCs/>
                <w:sz w:val="22"/>
                <w:szCs w:val="22"/>
              </w:rPr>
              <w:t>totaux</w:t>
            </w:r>
          </w:p>
        </w:tc>
        <w:tc>
          <w:tcPr>
            <w:tcW w:w="2835" w:type="dxa"/>
          </w:tcPr>
          <w:p w:rsidR="00672F1D" w:rsidP="46EAAF6B" w:rsidRDefault="00672F1D" w14:paraId="178EA96F" w14:textId="77777777">
            <w:pPr>
              <w:jc w:val="center"/>
              <w:rPr>
                <w:rFonts w:asciiTheme="minorHAnsi" w:hAnsiTheme="minorHAnsi" w:eastAsiaTheme="minorEastAsia" w:cstheme="minorBidi"/>
                <w:b/>
                <w:bCs/>
                <w:sz w:val="22"/>
                <w:szCs w:val="22"/>
              </w:rPr>
            </w:pPr>
          </w:p>
          <w:p w:rsidRPr="007F1E95" w:rsidR="00981057" w:rsidP="46EAAF6B" w:rsidRDefault="4F35B8C2" w14:paraId="16837E06" w14:textId="0AF21B94">
            <w:pPr>
              <w:jc w:val="center"/>
              <w:rPr>
                <w:rFonts w:asciiTheme="minorHAnsi" w:hAnsiTheme="minorHAnsi" w:eastAsiaTheme="minorEastAsia" w:cstheme="minorBidi"/>
                <w:b/>
                <w:bCs/>
                <w:sz w:val="22"/>
                <w:szCs w:val="22"/>
              </w:rPr>
            </w:pPr>
            <w:r w:rsidRPr="46EAAF6B">
              <w:rPr>
                <w:rFonts w:asciiTheme="minorHAnsi" w:hAnsiTheme="minorHAnsi" w:eastAsiaTheme="minorEastAsia" w:cstheme="minorBidi"/>
                <w:b/>
                <w:bCs/>
                <w:sz w:val="22"/>
                <w:szCs w:val="22"/>
              </w:rPr>
              <w:t xml:space="preserve">Subvention </w:t>
            </w:r>
            <w:r w:rsidRPr="46EAAF6B" w:rsidR="00BC60E9">
              <w:rPr>
                <w:rFonts w:asciiTheme="minorHAnsi" w:hAnsiTheme="minorHAnsi" w:eastAsiaTheme="minorEastAsia" w:cstheme="minorBidi"/>
                <w:b/>
                <w:bCs/>
                <w:sz w:val="22"/>
                <w:szCs w:val="22"/>
              </w:rPr>
              <w:t>FSE</w:t>
            </w:r>
            <w:r w:rsidRPr="46EAAF6B" w:rsidR="4978C27D">
              <w:rPr>
                <w:rFonts w:asciiTheme="minorHAnsi" w:hAnsiTheme="minorHAnsi" w:eastAsiaTheme="minorEastAsia" w:cstheme="minorBidi"/>
                <w:b/>
                <w:bCs/>
                <w:sz w:val="22"/>
                <w:szCs w:val="22"/>
              </w:rPr>
              <w:t>+</w:t>
            </w:r>
            <w:r w:rsidRPr="46EAAF6B" w:rsidR="00BC60E9">
              <w:rPr>
                <w:rFonts w:asciiTheme="minorHAnsi" w:hAnsiTheme="minorHAnsi" w:eastAsiaTheme="minorEastAsia" w:cstheme="minorBidi"/>
                <w:b/>
                <w:bCs/>
                <w:sz w:val="22"/>
                <w:szCs w:val="22"/>
              </w:rPr>
              <w:t xml:space="preserve"> </w:t>
            </w:r>
            <w:r w:rsidRPr="46EAAF6B">
              <w:rPr>
                <w:rFonts w:asciiTheme="minorHAnsi" w:hAnsiTheme="minorHAnsi" w:eastAsiaTheme="minorEastAsia" w:cstheme="minorBidi"/>
                <w:b/>
                <w:bCs/>
                <w:sz w:val="22"/>
                <w:szCs w:val="22"/>
              </w:rPr>
              <w:t>sollicitée</w:t>
            </w:r>
            <w:r w:rsidRPr="46EAAF6B" w:rsidR="21C5AAD3">
              <w:rPr>
                <w:rFonts w:asciiTheme="minorHAnsi" w:hAnsiTheme="minorHAnsi" w:eastAsiaTheme="minorEastAsia" w:cstheme="minorBidi"/>
                <w:b/>
                <w:bCs/>
                <w:sz w:val="22"/>
                <w:szCs w:val="22"/>
              </w:rPr>
              <w:t xml:space="preserve"> (50% du coût total)</w:t>
            </w:r>
          </w:p>
        </w:tc>
      </w:tr>
      <w:tr w:rsidRPr="007F1E95" w:rsidR="00981057" w:rsidTr="46EAAF6B" w14:paraId="28E74175" w14:textId="77777777">
        <w:trPr>
          <w:trHeight w:val="467"/>
        </w:trPr>
        <w:tc>
          <w:tcPr>
            <w:tcW w:w="3681" w:type="dxa"/>
          </w:tcPr>
          <w:p w:rsidR="00354585" w:rsidP="46EAAF6B" w:rsidRDefault="21C5AAD3" w14:paraId="1FCF1C57" w14:textId="77777777">
            <w:pPr>
              <w:rPr>
                <w:rFonts w:asciiTheme="minorHAnsi" w:hAnsiTheme="minorHAnsi" w:eastAsiaTheme="minorEastAsia" w:cstheme="minorBidi"/>
                <w:sz w:val="22"/>
                <w:szCs w:val="22"/>
              </w:rPr>
            </w:pPr>
            <w:r w:rsidRPr="46EAAF6B">
              <w:rPr>
                <w:rFonts w:asciiTheme="minorHAnsi" w:hAnsiTheme="minorHAnsi" w:eastAsiaTheme="minorEastAsia" w:cstheme="minorBidi"/>
                <w:sz w:val="22"/>
                <w:szCs w:val="22"/>
              </w:rPr>
              <w:t xml:space="preserve">Coûts pédagogiques </w:t>
            </w:r>
            <w:r w:rsidRPr="46EAAF6B" w:rsidR="3E58C9D4">
              <w:rPr>
                <w:rFonts w:asciiTheme="minorHAnsi" w:hAnsiTheme="minorHAnsi" w:eastAsiaTheme="minorEastAsia" w:cstheme="minorBidi"/>
                <w:sz w:val="22"/>
                <w:szCs w:val="22"/>
              </w:rPr>
              <w:t>en HT</w:t>
            </w:r>
          </w:p>
          <w:p w:rsidRPr="007F1E95" w:rsidR="00FC0B3B" w:rsidP="46EAAF6B" w:rsidRDefault="21C5AAD3" w14:paraId="37CE392B" w14:textId="75FDAC7D">
            <w:pPr>
              <w:rPr>
                <w:rFonts w:asciiTheme="minorHAnsi" w:hAnsiTheme="minorHAnsi" w:eastAsiaTheme="minorEastAsia" w:cstheme="minorBidi"/>
                <w:sz w:val="22"/>
                <w:szCs w:val="22"/>
              </w:rPr>
            </w:pPr>
            <w:r w:rsidRPr="46EAAF6B">
              <w:rPr>
                <w:rFonts w:asciiTheme="minorHAnsi" w:hAnsiTheme="minorHAnsi" w:eastAsiaTheme="minorEastAsia" w:cstheme="minorBidi"/>
                <w:sz w:val="22"/>
                <w:szCs w:val="22"/>
              </w:rPr>
              <w:t>(</w:t>
            </w:r>
            <w:proofErr w:type="gramStart"/>
            <w:r w:rsidRPr="46EAAF6B">
              <w:rPr>
                <w:rFonts w:asciiTheme="minorHAnsi" w:hAnsiTheme="minorHAnsi" w:eastAsiaTheme="minorEastAsia" w:cstheme="minorBidi"/>
                <w:sz w:val="22"/>
                <w:szCs w:val="22"/>
              </w:rPr>
              <w:t>frais</w:t>
            </w:r>
            <w:proofErr w:type="gramEnd"/>
            <w:r w:rsidRPr="46EAAF6B">
              <w:rPr>
                <w:rFonts w:asciiTheme="minorHAnsi" w:hAnsiTheme="minorHAnsi" w:eastAsiaTheme="minorEastAsia" w:cstheme="minorBidi"/>
                <w:sz w:val="22"/>
                <w:szCs w:val="22"/>
              </w:rPr>
              <w:t xml:space="preserve"> de personnel des formateurs pour les heures durant lesquelles ils participent à la formation)</w:t>
            </w:r>
          </w:p>
        </w:tc>
        <w:tc>
          <w:tcPr>
            <w:tcW w:w="3260" w:type="dxa"/>
          </w:tcPr>
          <w:p w:rsidRPr="007F1E95" w:rsidR="00981057" w:rsidP="46EAAF6B" w:rsidRDefault="00981057" w14:paraId="7D73FC8F" w14:textId="77777777">
            <w:pPr>
              <w:rPr>
                <w:rFonts w:asciiTheme="minorHAnsi" w:hAnsiTheme="minorHAnsi" w:eastAsiaTheme="minorEastAsia" w:cstheme="minorBidi"/>
                <w:sz w:val="22"/>
                <w:szCs w:val="22"/>
              </w:rPr>
            </w:pPr>
          </w:p>
          <w:p w:rsidRPr="007F1E95" w:rsidR="00981057" w:rsidP="46EAAF6B" w:rsidRDefault="00981057" w14:paraId="65AD0743" w14:textId="77777777">
            <w:pPr>
              <w:rPr>
                <w:rFonts w:asciiTheme="minorHAnsi" w:hAnsiTheme="minorHAnsi" w:eastAsiaTheme="minorEastAsia" w:cstheme="minorBidi"/>
                <w:sz w:val="22"/>
                <w:szCs w:val="22"/>
              </w:rPr>
            </w:pPr>
          </w:p>
          <w:p w:rsidRPr="007F1E95" w:rsidR="00981057" w:rsidP="46EAAF6B" w:rsidRDefault="00981057" w14:paraId="39FC855C" w14:textId="77777777">
            <w:pPr>
              <w:rPr>
                <w:rFonts w:asciiTheme="minorHAnsi" w:hAnsiTheme="minorHAnsi" w:eastAsiaTheme="minorEastAsia" w:cstheme="minorBidi"/>
                <w:sz w:val="22"/>
                <w:szCs w:val="22"/>
              </w:rPr>
            </w:pPr>
          </w:p>
        </w:tc>
        <w:tc>
          <w:tcPr>
            <w:tcW w:w="2835" w:type="dxa"/>
          </w:tcPr>
          <w:p w:rsidRPr="007F1E95" w:rsidR="00981057" w:rsidP="46EAAF6B" w:rsidRDefault="00981057" w14:paraId="4A1E1384" w14:textId="77777777">
            <w:pPr>
              <w:rPr>
                <w:rFonts w:asciiTheme="minorHAnsi" w:hAnsiTheme="minorHAnsi" w:eastAsiaTheme="minorEastAsia" w:cstheme="minorBidi"/>
                <w:sz w:val="22"/>
                <w:szCs w:val="22"/>
              </w:rPr>
            </w:pPr>
          </w:p>
        </w:tc>
      </w:tr>
      <w:tr w:rsidRPr="007F1E95" w:rsidR="00DF3B9A" w:rsidTr="46EAAF6B" w14:paraId="5B206DC0" w14:textId="77777777">
        <w:trPr>
          <w:trHeight w:val="722"/>
        </w:trPr>
        <w:tc>
          <w:tcPr>
            <w:tcW w:w="3681" w:type="dxa"/>
          </w:tcPr>
          <w:p w:rsidRPr="007F1E95" w:rsidR="00DF3B9A" w:rsidP="46EAAF6B" w:rsidRDefault="00DF3B9A" w14:paraId="52EF814B" w14:textId="133B56C6">
            <w:pPr>
              <w:rPr>
                <w:rFonts w:asciiTheme="minorHAnsi" w:hAnsiTheme="minorHAnsi" w:eastAsiaTheme="minorEastAsia" w:cstheme="minorBidi"/>
                <w:sz w:val="22"/>
                <w:szCs w:val="22"/>
              </w:rPr>
            </w:pPr>
            <w:r w:rsidRPr="46EAAF6B">
              <w:rPr>
                <w:rFonts w:asciiTheme="minorHAnsi" w:hAnsiTheme="minorHAnsi" w:eastAsiaTheme="minorEastAsia" w:cstheme="minorBidi"/>
                <w:b/>
                <w:bCs/>
                <w:sz w:val="22"/>
                <w:szCs w:val="22"/>
              </w:rPr>
              <w:t>TOTAL</w:t>
            </w:r>
          </w:p>
        </w:tc>
        <w:tc>
          <w:tcPr>
            <w:tcW w:w="3260" w:type="dxa"/>
          </w:tcPr>
          <w:p w:rsidRPr="007F1E95" w:rsidR="00DF3B9A" w:rsidP="46EAAF6B" w:rsidRDefault="00DF3B9A" w14:paraId="494008EA" w14:textId="77777777">
            <w:pPr>
              <w:rPr>
                <w:rFonts w:asciiTheme="minorHAnsi" w:hAnsiTheme="minorHAnsi" w:eastAsiaTheme="minorEastAsia" w:cstheme="minorBidi"/>
                <w:sz w:val="22"/>
                <w:szCs w:val="22"/>
              </w:rPr>
            </w:pPr>
          </w:p>
        </w:tc>
        <w:tc>
          <w:tcPr>
            <w:tcW w:w="2835" w:type="dxa"/>
          </w:tcPr>
          <w:p w:rsidRPr="007F1E95" w:rsidR="00DF3B9A" w:rsidP="46EAAF6B" w:rsidRDefault="00DF3B9A" w14:paraId="38A2DDB6" w14:textId="77777777">
            <w:pPr>
              <w:rPr>
                <w:rFonts w:asciiTheme="minorHAnsi" w:hAnsiTheme="minorHAnsi" w:eastAsiaTheme="minorEastAsia" w:cstheme="minorBidi"/>
                <w:sz w:val="22"/>
                <w:szCs w:val="22"/>
              </w:rPr>
            </w:pPr>
          </w:p>
        </w:tc>
      </w:tr>
    </w:tbl>
    <w:p w:rsidR="00CD4B44" w:rsidP="46EAAF6B" w:rsidRDefault="00CD4B44" w14:paraId="4DE0328E" w14:textId="77777777">
      <w:pPr>
        <w:spacing w:after="160" w:line="288" w:lineRule="auto"/>
        <w:ind w:left="360"/>
        <w:jc w:val="both"/>
        <w:rPr>
          <w:rFonts w:asciiTheme="minorHAnsi" w:hAnsiTheme="minorHAnsi" w:eastAsiaTheme="minorEastAsia" w:cstheme="minorBidi"/>
          <w:sz w:val="22"/>
          <w:szCs w:val="22"/>
          <w:lang w:eastAsia="en-US"/>
        </w:rPr>
      </w:pPr>
    </w:p>
    <w:p w:rsidR="00731257" w:rsidP="46EAAF6B" w:rsidRDefault="00731257" w14:paraId="13A54408" w14:textId="3E473C47">
      <w:pPr>
        <w:spacing w:after="160" w:line="288" w:lineRule="auto"/>
        <w:ind w:left="360"/>
        <w:jc w:val="both"/>
        <w:rPr>
          <w:rFonts w:asciiTheme="minorHAnsi" w:hAnsiTheme="minorHAnsi" w:eastAsiaTheme="minorEastAsia" w:cstheme="minorBidi"/>
          <w:sz w:val="22"/>
          <w:szCs w:val="22"/>
          <w:lang w:eastAsia="en-US"/>
        </w:rPr>
      </w:pPr>
      <w:r w:rsidRPr="46EAAF6B">
        <w:rPr>
          <w:rFonts w:asciiTheme="minorHAnsi" w:hAnsiTheme="minorHAnsi" w:eastAsiaTheme="minorEastAsia" w:cstheme="minorBidi"/>
          <w:sz w:val="22"/>
          <w:szCs w:val="22"/>
          <w:lang w:eastAsia="en-US"/>
        </w:rPr>
        <w:t>En complément, préciser le nombre de stagiaires prévisionnel</w:t>
      </w:r>
      <w:r w:rsidRPr="46EAAF6B" w:rsidR="000062FB">
        <w:rPr>
          <w:rFonts w:asciiTheme="minorHAnsi" w:hAnsiTheme="minorHAnsi" w:eastAsiaTheme="minorEastAsia" w:cstheme="minorBidi"/>
          <w:sz w:val="22"/>
          <w:szCs w:val="22"/>
          <w:lang w:eastAsia="en-US"/>
        </w:rPr>
        <w:t xml:space="preserve"> et</w:t>
      </w:r>
      <w:r w:rsidRPr="46EAAF6B">
        <w:rPr>
          <w:rFonts w:asciiTheme="minorHAnsi" w:hAnsiTheme="minorHAnsi" w:eastAsiaTheme="minorEastAsia" w:cstheme="minorBidi"/>
          <w:sz w:val="22"/>
          <w:szCs w:val="22"/>
          <w:lang w:eastAsia="en-US"/>
        </w:rPr>
        <w:t xml:space="preserve"> le nombre d’heures de formation prévues pour ces stagiaires</w:t>
      </w:r>
      <w:r w:rsidRPr="46EAAF6B" w:rsidR="007D4C75">
        <w:rPr>
          <w:rFonts w:asciiTheme="minorHAnsi" w:hAnsiTheme="minorHAnsi" w:eastAsiaTheme="minorEastAsia" w:cstheme="minorBidi"/>
          <w:sz w:val="22"/>
          <w:szCs w:val="22"/>
          <w:lang w:eastAsia="en-US"/>
        </w:rPr>
        <w:t> :</w:t>
      </w:r>
    </w:p>
    <w:tbl>
      <w:tblPr>
        <w:tblStyle w:val="Grilledutableau1"/>
        <w:tblW w:w="9435" w:type="dxa"/>
        <w:tblLook w:val="04A0" w:firstRow="1" w:lastRow="0" w:firstColumn="1" w:lastColumn="0" w:noHBand="0" w:noVBand="1"/>
      </w:tblPr>
      <w:tblGrid>
        <w:gridCol w:w="4530"/>
        <w:gridCol w:w="2430"/>
        <w:gridCol w:w="2475"/>
      </w:tblGrid>
      <w:tr w:rsidRPr="007F1E95" w:rsidR="00FC44F1" w:rsidTr="707241AB" w14:paraId="530B0CE1" w14:textId="77777777">
        <w:trPr>
          <w:trHeight w:val="481"/>
        </w:trPr>
        <w:tc>
          <w:tcPr>
            <w:tcW w:w="4530" w:type="dxa"/>
            <w:vAlign w:val="center"/>
          </w:tcPr>
          <w:p w:rsidRPr="007F1E95" w:rsidR="00FC44F1" w:rsidP="46EAAF6B" w:rsidRDefault="000062FB" w14:paraId="310EA6CB" w14:textId="0A41805A">
            <w:pPr>
              <w:jc w:val="center"/>
              <w:rPr>
                <w:rFonts w:asciiTheme="minorHAnsi" w:hAnsiTheme="minorHAnsi" w:eastAsiaTheme="minorEastAsia" w:cstheme="minorBidi"/>
                <w:b/>
                <w:bCs/>
                <w:sz w:val="22"/>
                <w:szCs w:val="22"/>
              </w:rPr>
            </w:pPr>
            <w:r w:rsidRPr="46EAAF6B">
              <w:rPr>
                <w:rFonts w:asciiTheme="minorHAnsi" w:hAnsiTheme="minorHAnsi" w:eastAsiaTheme="minorEastAsia" w:cstheme="minorBidi"/>
                <w:b/>
                <w:bCs/>
                <w:sz w:val="22"/>
                <w:szCs w:val="22"/>
              </w:rPr>
              <w:t>Intitulé de la formation</w:t>
            </w:r>
          </w:p>
        </w:tc>
        <w:tc>
          <w:tcPr>
            <w:tcW w:w="2430" w:type="dxa"/>
            <w:vAlign w:val="center"/>
          </w:tcPr>
          <w:p w:rsidRPr="007F1E95" w:rsidR="00FC44F1" w:rsidP="46EAAF6B" w:rsidRDefault="02BCA6CB" w14:paraId="1A219383" w14:textId="0E225C4C">
            <w:pPr>
              <w:jc w:val="center"/>
              <w:rPr>
                <w:rFonts w:asciiTheme="minorHAnsi" w:hAnsiTheme="minorHAnsi" w:eastAsiaTheme="minorEastAsia" w:cstheme="minorBidi"/>
                <w:b/>
                <w:bCs/>
                <w:sz w:val="22"/>
                <w:szCs w:val="22"/>
              </w:rPr>
            </w:pPr>
            <w:r w:rsidRPr="46EAAF6B">
              <w:rPr>
                <w:rFonts w:asciiTheme="minorHAnsi" w:hAnsiTheme="minorHAnsi" w:eastAsiaTheme="minorEastAsia" w:cstheme="minorBidi"/>
                <w:b/>
                <w:bCs/>
                <w:sz w:val="22"/>
                <w:szCs w:val="22"/>
              </w:rPr>
              <w:t>Nb de salariés</w:t>
            </w:r>
            <w:r w:rsidRPr="46EAAF6B" w:rsidR="00672F1D">
              <w:rPr>
                <w:rFonts w:asciiTheme="minorHAnsi" w:hAnsiTheme="minorHAnsi" w:eastAsiaTheme="minorEastAsia" w:cstheme="minorBidi"/>
                <w:b/>
                <w:bCs/>
                <w:sz w:val="22"/>
                <w:szCs w:val="22"/>
              </w:rPr>
              <w:t xml:space="preserve"> prévisionnel</w:t>
            </w:r>
          </w:p>
        </w:tc>
        <w:tc>
          <w:tcPr>
            <w:tcW w:w="2475" w:type="dxa"/>
            <w:vAlign w:val="center"/>
          </w:tcPr>
          <w:p w:rsidRPr="007F1E95" w:rsidR="00FC44F1" w:rsidP="46EAAF6B" w:rsidRDefault="02BCA6CB" w14:paraId="1524D34C" w14:textId="4B7AB8D7">
            <w:pPr>
              <w:jc w:val="center"/>
              <w:rPr>
                <w:rFonts w:asciiTheme="minorHAnsi" w:hAnsiTheme="minorHAnsi" w:eastAsiaTheme="minorEastAsia" w:cstheme="minorBidi"/>
                <w:b/>
                <w:bCs/>
                <w:sz w:val="22"/>
                <w:szCs w:val="22"/>
              </w:rPr>
            </w:pPr>
            <w:r w:rsidRPr="46EAAF6B">
              <w:rPr>
                <w:rFonts w:asciiTheme="minorHAnsi" w:hAnsiTheme="minorHAnsi" w:eastAsiaTheme="minorEastAsia" w:cstheme="minorBidi"/>
                <w:b/>
                <w:bCs/>
                <w:sz w:val="22"/>
                <w:szCs w:val="22"/>
              </w:rPr>
              <w:t>Nb d’heures dispensées</w:t>
            </w:r>
            <w:r w:rsidRPr="46EAAF6B" w:rsidR="00672F1D">
              <w:rPr>
                <w:rFonts w:asciiTheme="minorHAnsi" w:hAnsiTheme="minorHAnsi" w:eastAsiaTheme="minorEastAsia" w:cstheme="minorBidi"/>
                <w:b/>
                <w:bCs/>
                <w:sz w:val="22"/>
                <w:szCs w:val="22"/>
              </w:rPr>
              <w:t xml:space="preserve"> prévisionnelles</w:t>
            </w:r>
          </w:p>
        </w:tc>
      </w:tr>
      <w:tr w:rsidRPr="007F1E95" w:rsidR="00FC44F1" w:rsidTr="707241AB" w14:paraId="07C167BE" w14:textId="77777777">
        <w:trPr>
          <w:trHeight w:val="467"/>
        </w:trPr>
        <w:tc>
          <w:tcPr>
            <w:tcW w:w="4530" w:type="dxa"/>
          </w:tcPr>
          <w:p w:rsidRPr="007F1E95" w:rsidR="00FC44F1" w:rsidP="46EAAF6B" w:rsidRDefault="00FC44F1" w14:paraId="3F3E4ECA" w14:textId="77777777">
            <w:pPr>
              <w:rPr>
                <w:rFonts w:asciiTheme="minorHAnsi" w:hAnsiTheme="minorHAnsi" w:eastAsiaTheme="minorEastAsia" w:cstheme="minorBidi"/>
                <w:sz w:val="22"/>
                <w:szCs w:val="22"/>
              </w:rPr>
            </w:pPr>
          </w:p>
        </w:tc>
        <w:tc>
          <w:tcPr>
            <w:tcW w:w="2430" w:type="dxa"/>
          </w:tcPr>
          <w:p w:rsidRPr="007F1E95" w:rsidR="00FC44F1" w:rsidP="46EAAF6B" w:rsidRDefault="00FC44F1" w14:paraId="54617BF7" w14:textId="77777777">
            <w:pPr>
              <w:rPr>
                <w:rFonts w:asciiTheme="minorHAnsi" w:hAnsiTheme="minorHAnsi" w:eastAsiaTheme="minorEastAsia" w:cstheme="minorBidi"/>
                <w:sz w:val="22"/>
                <w:szCs w:val="22"/>
              </w:rPr>
            </w:pPr>
          </w:p>
          <w:p w:rsidRPr="007F1E95" w:rsidR="00FC44F1" w:rsidP="46EAAF6B" w:rsidRDefault="00FC44F1" w14:paraId="3ADD91BD" w14:textId="77777777">
            <w:pPr>
              <w:rPr>
                <w:rFonts w:asciiTheme="minorHAnsi" w:hAnsiTheme="minorHAnsi" w:eastAsiaTheme="minorEastAsia" w:cstheme="minorBidi"/>
                <w:sz w:val="22"/>
                <w:szCs w:val="22"/>
              </w:rPr>
            </w:pPr>
          </w:p>
          <w:p w:rsidRPr="007F1E95" w:rsidR="00FC44F1" w:rsidP="46EAAF6B" w:rsidRDefault="00FC44F1" w14:paraId="612CE5C9" w14:textId="77777777">
            <w:pPr>
              <w:rPr>
                <w:rFonts w:asciiTheme="minorHAnsi" w:hAnsiTheme="minorHAnsi" w:eastAsiaTheme="minorEastAsia" w:cstheme="minorBidi"/>
                <w:sz w:val="22"/>
                <w:szCs w:val="22"/>
              </w:rPr>
            </w:pPr>
          </w:p>
        </w:tc>
        <w:tc>
          <w:tcPr>
            <w:tcW w:w="2475" w:type="dxa"/>
          </w:tcPr>
          <w:p w:rsidRPr="007F1E95" w:rsidR="00FC44F1" w:rsidP="46EAAF6B" w:rsidRDefault="00FC44F1" w14:paraId="12783FF7" w14:textId="77777777">
            <w:pPr>
              <w:rPr>
                <w:rFonts w:asciiTheme="minorHAnsi" w:hAnsiTheme="minorHAnsi" w:eastAsiaTheme="minorEastAsia" w:cstheme="minorBidi"/>
                <w:sz w:val="22"/>
                <w:szCs w:val="22"/>
              </w:rPr>
            </w:pPr>
          </w:p>
        </w:tc>
      </w:tr>
    </w:tbl>
    <w:p w:rsidR="00731257" w:rsidP="46EAAF6B" w:rsidRDefault="00731257" w14:paraId="7D4F041C" w14:textId="77777777">
      <w:pPr>
        <w:spacing w:after="160" w:line="300" w:lineRule="auto"/>
        <w:ind w:left="360"/>
        <w:contextualSpacing/>
        <w:jc w:val="both"/>
        <w:rPr>
          <w:rFonts w:asciiTheme="minorHAnsi" w:hAnsiTheme="minorHAnsi" w:eastAsiaTheme="minorEastAsia" w:cstheme="minorBidi"/>
          <w:sz w:val="22"/>
          <w:szCs w:val="22"/>
          <w:lang w:eastAsia="en-US"/>
        </w:rPr>
      </w:pPr>
    </w:p>
    <w:p w:rsidRPr="007F1E95" w:rsidR="000062FB" w:rsidP="46EAAF6B" w:rsidRDefault="000062FB" w14:paraId="549C4762" w14:textId="77777777">
      <w:pPr>
        <w:spacing w:after="160" w:line="300" w:lineRule="auto"/>
        <w:ind w:left="360"/>
        <w:contextualSpacing/>
        <w:jc w:val="both"/>
        <w:rPr>
          <w:rFonts w:asciiTheme="minorHAnsi" w:hAnsiTheme="minorHAnsi" w:eastAsiaTheme="minorEastAsia" w:cstheme="minorBidi"/>
          <w:sz w:val="22"/>
          <w:szCs w:val="22"/>
          <w:lang w:eastAsia="en-US"/>
        </w:rPr>
      </w:pPr>
    </w:p>
    <w:p w:rsidRPr="0027548A" w:rsidR="000062FB" w:rsidP="46EAAF6B" w:rsidRDefault="00372D98" w14:paraId="5A827ED8" w14:textId="58244ED9">
      <w:pPr>
        <w:spacing w:line="259" w:lineRule="auto"/>
        <w:rPr>
          <w:rFonts w:asciiTheme="minorHAnsi" w:hAnsiTheme="minorHAnsi" w:eastAsiaTheme="minorEastAsia" w:cstheme="minorBidi"/>
          <w:b/>
          <w:bCs/>
          <w:sz w:val="22"/>
          <w:szCs w:val="22"/>
          <w:lang w:eastAsia="en-US"/>
        </w:rPr>
      </w:pPr>
      <w:r w:rsidRPr="46EAAF6B">
        <w:rPr>
          <w:rFonts w:asciiTheme="minorHAnsi" w:hAnsiTheme="minorHAnsi" w:eastAsiaTheme="minorEastAsia" w:cstheme="minorBidi"/>
          <w:b/>
          <w:bCs/>
          <w:sz w:val="22"/>
          <w:szCs w:val="22"/>
          <w:lang w:eastAsia="en-US"/>
        </w:rPr>
        <w:t>DECLARATION SUR L’HONNEUR</w:t>
      </w:r>
      <w:r w:rsidRPr="46EAAF6B" w:rsidR="000062FB">
        <w:rPr>
          <w:rFonts w:asciiTheme="minorHAnsi" w:hAnsiTheme="minorHAnsi" w:eastAsiaTheme="minorEastAsia" w:cstheme="minorBidi"/>
          <w:b/>
          <w:bCs/>
          <w:sz w:val="22"/>
          <w:szCs w:val="22"/>
          <w:lang w:eastAsia="en-US"/>
        </w:rPr>
        <w:t xml:space="preserve"> (art. 3.2 et 5.3 du RGEC n° SA 111722) :</w:t>
      </w:r>
    </w:p>
    <w:p w:rsidRPr="00DF3B9A" w:rsidR="000062FB" w:rsidP="46EAAF6B" w:rsidRDefault="000062FB" w14:paraId="5E984AE5" w14:textId="47F58852">
      <w:pPr>
        <w:spacing w:after="160" w:line="300" w:lineRule="auto"/>
        <w:jc w:val="both"/>
        <w:rPr>
          <w:rFonts w:asciiTheme="minorHAnsi" w:hAnsiTheme="minorHAnsi" w:eastAsiaTheme="minorEastAsia" w:cstheme="minorBidi"/>
          <w:sz w:val="22"/>
          <w:szCs w:val="22"/>
          <w:lang w:eastAsia="en-US"/>
        </w:rPr>
      </w:pPr>
      <w:r w:rsidRPr="46EAAF6B">
        <w:rPr>
          <w:rFonts w:asciiTheme="minorHAnsi" w:hAnsiTheme="minorHAnsi" w:eastAsiaTheme="minorEastAsia" w:cstheme="minorBidi"/>
          <w:sz w:val="22"/>
          <w:szCs w:val="22"/>
          <w:lang w:eastAsia="en-US"/>
        </w:rPr>
        <w:t>L’entreprise déclare</w:t>
      </w:r>
      <w:r w:rsidRPr="46EAAF6B" w:rsidR="007A729D">
        <w:rPr>
          <w:rFonts w:asciiTheme="minorHAnsi" w:hAnsiTheme="minorHAnsi" w:eastAsiaTheme="minorEastAsia" w:cstheme="minorBidi"/>
          <w:sz w:val="22"/>
          <w:szCs w:val="22"/>
          <w:lang w:eastAsia="en-US"/>
        </w:rPr>
        <w:t> :</w:t>
      </w:r>
      <w:r w:rsidRPr="46EAAF6B">
        <w:rPr>
          <w:rFonts w:asciiTheme="minorHAnsi" w:hAnsiTheme="minorHAnsi" w:eastAsiaTheme="minorEastAsia" w:cstheme="minorBidi"/>
          <w:sz w:val="22"/>
          <w:szCs w:val="22"/>
          <w:lang w:eastAsia="en-US"/>
        </w:rPr>
        <w:t> </w:t>
      </w:r>
    </w:p>
    <w:p w:rsidRPr="00DF3B9A" w:rsidR="000062FB" w:rsidP="46EAAF6B" w:rsidRDefault="000062FB" w14:paraId="35FF4E32" w14:textId="39A171C3">
      <w:pPr>
        <w:pStyle w:val="Paragraphedeliste"/>
        <w:numPr>
          <w:ilvl w:val="0"/>
          <w:numId w:val="3"/>
        </w:numPr>
        <w:spacing w:line="300" w:lineRule="auto"/>
        <w:ind w:left="1429"/>
        <w:jc w:val="both"/>
        <w:rPr>
          <w:rFonts w:asciiTheme="minorHAnsi" w:hAnsiTheme="minorHAnsi" w:eastAsiaTheme="minorEastAsia" w:cstheme="minorBidi"/>
          <w:sz w:val="22"/>
          <w:szCs w:val="22"/>
          <w:lang w:eastAsia="en-US"/>
        </w:rPr>
      </w:pPr>
      <w:r w:rsidRPr="46EAAF6B">
        <w:rPr>
          <w:rFonts w:asciiTheme="minorHAnsi" w:hAnsiTheme="minorHAnsi" w:eastAsiaTheme="minorEastAsia" w:cstheme="minorBidi"/>
          <w:sz w:val="22"/>
          <w:szCs w:val="22"/>
          <w:lang w:eastAsia="en-US"/>
        </w:rPr>
        <w:t xml:space="preserve">Que l’aide sollicitée </w:t>
      </w:r>
      <w:r w:rsidRPr="46EAAF6B" w:rsidR="00A770ED">
        <w:rPr>
          <w:rFonts w:asciiTheme="minorHAnsi" w:hAnsiTheme="minorHAnsi" w:eastAsiaTheme="minorEastAsia" w:cstheme="minorBidi"/>
          <w:sz w:val="22"/>
          <w:szCs w:val="22"/>
          <w:lang w:eastAsia="en-US"/>
        </w:rPr>
        <w:t xml:space="preserve">ne concerne pas des actions </w:t>
      </w:r>
      <w:r w:rsidRPr="46EAAF6B" w:rsidR="00670CFF">
        <w:rPr>
          <w:rFonts w:asciiTheme="minorHAnsi" w:hAnsiTheme="minorHAnsi" w:eastAsiaTheme="minorEastAsia" w:cstheme="minorBidi"/>
          <w:sz w:val="22"/>
          <w:szCs w:val="22"/>
          <w:lang w:eastAsia="en-US"/>
        </w:rPr>
        <w:t>ayant</w:t>
      </w:r>
      <w:r w:rsidRPr="46EAAF6B" w:rsidR="00A770ED">
        <w:rPr>
          <w:rFonts w:asciiTheme="minorHAnsi" w:hAnsiTheme="minorHAnsi" w:eastAsiaTheme="minorEastAsia" w:cstheme="minorBidi"/>
          <w:sz w:val="22"/>
          <w:szCs w:val="22"/>
          <w:lang w:eastAsia="en-US"/>
        </w:rPr>
        <w:t xml:space="preserve"> pour objectif</w:t>
      </w:r>
      <w:r w:rsidRPr="46EAAF6B" w:rsidR="00875771">
        <w:rPr>
          <w:rFonts w:asciiTheme="minorHAnsi" w:hAnsiTheme="minorHAnsi" w:eastAsiaTheme="minorEastAsia" w:cstheme="minorBidi"/>
          <w:sz w:val="22"/>
          <w:szCs w:val="22"/>
          <w:lang w:eastAsia="en-US"/>
        </w:rPr>
        <w:t xml:space="preserve"> de se conformer aux normes nationales obligatoires en matière de formation</w:t>
      </w:r>
      <w:r w:rsidRPr="46EAAF6B" w:rsidR="00A770ED">
        <w:rPr>
          <w:rFonts w:asciiTheme="minorHAnsi" w:hAnsiTheme="minorHAnsi" w:eastAsiaTheme="minorEastAsia" w:cstheme="minorBidi"/>
          <w:sz w:val="22"/>
          <w:szCs w:val="22"/>
          <w:lang w:eastAsia="en-US"/>
        </w:rPr>
        <w:t> ;</w:t>
      </w:r>
    </w:p>
    <w:p w:rsidR="00372D98" w:rsidP="46EAAF6B" w:rsidRDefault="007050EE" w14:paraId="38257768" w14:textId="261C32C3">
      <w:pPr>
        <w:pStyle w:val="Paragraphedeliste"/>
        <w:numPr>
          <w:ilvl w:val="0"/>
          <w:numId w:val="3"/>
        </w:numPr>
        <w:spacing w:line="300" w:lineRule="auto"/>
        <w:ind w:left="1429"/>
        <w:jc w:val="both"/>
        <w:rPr>
          <w:rFonts w:asciiTheme="minorHAnsi" w:hAnsiTheme="minorHAnsi" w:eastAsiaTheme="minorEastAsia" w:cstheme="minorBidi"/>
          <w:sz w:val="22"/>
          <w:szCs w:val="22"/>
          <w:lang w:eastAsia="en-US"/>
        </w:rPr>
      </w:pPr>
      <w:r w:rsidRPr="46EAAF6B">
        <w:rPr>
          <w:rFonts w:asciiTheme="minorHAnsi" w:hAnsiTheme="minorHAnsi" w:eastAsiaTheme="minorEastAsia" w:cstheme="minorBidi"/>
          <w:sz w:val="22"/>
          <w:szCs w:val="22"/>
          <w:lang w:eastAsia="en-US"/>
        </w:rPr>
        <w:t>Ne</w:t>
      </w:r>
      <w:r w:rsidRPr="46EAAF6B" w:rsidR="000062FB">
        <w:rPr>
          <w:rFonts w:asciiTheme="minorHAnsi" w:hAnsiTheme="minorHAnsi" w:eastAsiaTheme="minorEastAsia" w:cstheme="minorBidi"/>
          <w:sz w:val="22"/>
          <w:szCs w:val="22"/>
          <w:lang w:eastAsia="en-US"/>
        </w:rPr>
        <w:t xml:space="preserve"> pas être en difficulté au sens de l’article 3.2 du RGEC n° SA 111</w:t>
      </w:r>
      <w:r w:rsidRPr="46EAAF6B" w:rsidR="00875771">
        <w:rPr>
          <w:rFonts w:asciiTheme="minorHAnsi" w:hAnsiTheme="minorHAnsi" w:eastAsiaTheme="minorEastAsia" w:cstheme="minorBidi"/>
          <w:sz w:val="22"/>
          <w:szCs w:val="22"/>
          <w:lang w:eastAsia="en-US"/>
        </w:rPr>
        <w:t>722</w:t>
      </w:r>
      <w:r w:rsidRPr="46EAAF6B" w:rsidR="00670CFF">
        <w:rPr>
          <w:rFonts w:asciiTheme="minorHAnsi" w:hAnsiTheme="minorHAnsi" w:eastAsiaTheme="minorEastAsia" w:cstheme="minorBidi"/>
          <w:sz w:val="22"/>
          <w:szCs w:val="22"/>
          <w:lang w:eastAsia="en-US"/>
        </w:rPr>
        <w:t xml:space="preserve"> </w:t>
      </w:r>
      <w:r w:rsidRPr="46EAAF6B" w:rsidR="00372D98">
        <w:rPr>
          <w:rStyle w:val="Appelnotedebasdep"/>
          <w:rFonts w:asciiTheme="minorHAnsi" w:hAnsiTheme="minorHAnsi" w:eastAsiaTheme="minorEastAsia" w:cstheme="minorBidi"/>
          <w:sz w:val="22"/>
          <w:szCs w:val="22"/>
          <w:lang w:eastAsia="en-US"/>
        </w:rPr>
        <w:footnoteReference w:id="3"/>
      </w:r>
      <w:r w:rsidRPr="46EAAF6B" w:rsidR="007D4C75">
        <w:rPr>
          <w:rFonts w:asciiTheme="minorHAnsi" w:hAnsiTheme="minorHAnsi" w:eastAsiaTheme="minorEastAsia" w:cstheme="minorBidi"/>
          <w:sz w:val="22"/>
          <w:szCs w:val="22"/>
          <w:lang w:eastAsia="en-US"/>
        </w:rPr>
        <w:t xml:space="preserve"> </w:t>
      </w:r>
      <w:r w:rsidRPr="46EAAF6B" w:rsidR="00875771">
        <w:rPr>
          <w:rFonts w:asciiTheme="minorHAnsi" w:hAnsiTheme="minorHAnsi" w:eastAsiaTheme="minorEastAsia" w:cstheme="minorBidi"/>
          <w:sz w:val="22"/>
          <w:szCs w:val="22"/>
          <w:lang w:eastAsia="en-US"/>
        </w:rPr>
        <w:t>;</w:t>
      </w:r>
    </w:p>
    <w:p w:rsidRPr="00372D98" w:rsidR="00875771" w:rsidP="46EAAF6B" w:rsidRDefault="679C5738" w14:paraId="589F4031" w14:textId="38A120F6">
      <w:pPr>
        <w:pStyle w:val="Paragraphedeliste"/>
        <w:numPr>
          <w:ilvl w:val="0"/>
          <w:numId w:val="3"/>
        </w:numPr>
        <w:spacing w:line="300" w:lineRule="auto"/>
        <w:ind w:left="1429"/>
        <w:jc w:val="both"/>
        <w:rPr>
          <w:rFonts w:asciiTheme="minorHAnsi" w:hAnsiTheme="minorHAnsi" w:eastAsiaTheme="minorEastAsia" w:cstheme="minorBidi"/>
          <w:sz w:val="22"/>
          <w:szCs w:val="22"/>
          <w:lang w:eastAsia="en-US"/>
        </w:rPr>
      </w:pPr>
      <w:r w:rsidRPr="707241AB">
        <w:rPr>
          <w:rFonts w:asciiTheme="minorHAnsi" w:hAnsiTheme="minorHAnsi" w:eastAsiaTheme="minorEastAsia" w:cstheme="minorBidi"/>
          <w:sz w:val="22"/>
          <w:szCs w:val="22"/>
          <w:lang w:eastAsia="en-US"/>
        </w:rPr>
        <w:t>Ne</w:t>
      </w:r>
      <w:r w:rsidRPr="46EAAF6B" w:rsidR="00875771">
        <w:rPr>
          <w:rFonts w:asciiTheme="minorHAnsi" w:hAnsiTheme="minorHAnsi" w:eastAsiaTheme="minorEastAsia" w:cstheme="minorBidi"/>
          <w:sz w:val="22"/>
          <w:szCs w:val="22"/>
          <w:lang w:eastAsia="en-US"/>
        </w:rPr>
        <w:t xml:space="preserve"> pas faire l’objet d’une injonction de récupération non exécutée, émise dans une décision antérieure de la Commission déclarant une aide octroyée par les autorités françaises illégale et incompatible avec le marché intérieur ; </w:t>
      </w:r>
    </w:p>
    <w:p w:rsidRPr="00DF3B9A" w:rsidR="00875771" w:rsidP="46EAAF6B" w:rsidRDefault="5B265B35" w14:paraId="1FE7316F" w14:textId="487D11AA">
      <w:pPr>
        <w:pStyle w:val="Paragraphedeliste"/>
        <w:numPr>
          <w:ilvl w:val="0"/>
          <w:numId w:val="3"/>
        </w:numPr>
        <w:spacing w:line="300" w:lineRule="auto"/>
        <w:ind w:left="1429"/>
        <w:jc w:val="both"/>
        <w:rPr>
          <w:rFonts w:asciiTheme="minorHAnsi" w:hAnsiTheme="minorHAnsi" w:eastAsiaTheme="minorEastAsia" w:cstheme="minorBidi"/>
          <w:sz w:val="22"/>
          <w:szCs w:val="22"/>
          <w:lang w:eastAsia="en-US"/>
        </w:rPr>
      </w:pPr>
      <w:r w:rsidRPr="707241AB">
        <w:rPr>
          <w:rFonts w:asciiTheme="minorHAnsi" w:hAnsiTheme="minorHAnsi" w:eastAsiaTheme="minorEastAsia" w:cstheme="minorBidi"/>
          <w:sz w:val="22"/>
          <w:szCs w:val="22"/>
          <w:lang w:eastAsia="en-US"/>
        </w:rPr>
        <w:t>N’avoir</w:t>
      </w:r>
      <w:r w:rsidRPr="46EAAF6B" w:rsidR="00875771">
        <w:rPr>
          <w:rFonts w:asciiTheme="minorHAnsi" w:hAnsiTheme="minorHAnsi" w:eastAsiaTheme="minorEastAsia" w:cstheme="minorBidi"/>
          <w:sz w:val="22"/>
          <w:szCs w:val="22"/>
          <w:lang w:eastAsia="en-US"/>
        </w:rPr>
        <w:t xml:space="preserve"> reçu ni ne solliciter aucune autre aide publique pour le financement des actions décrites ;</w:t>
      </w:r>
    </w:p>
    <w:p w:rsidR="007A729D" w:rsidP="46EAAF6B" w:rsidRDefault="28FA8AA9" w14:paraId="65B73054" w14:textId="3C6CCC81">
      <w:pPr>
        <w:pStyle w:val="Paragraphedeliste"/>
        <w:numPr>
          <w:ilvl w:val="0"/>
          <w:numId w:val="3"/>
        </w:numPr>
        <w:spacing w:line="300" w:lineRule="auto"/>
        <w:ind w:left="1429"/>
        <w:jc w:val="both"/>
        <w:rPr>
          <w:rFonts w:asciiTheme="minorHAnsi" w:hAnsiTheme="minorHAnsi" w:eastAsiaTheme="minorEastAsia" w:cstheme="minorBidi"/>
          <w:sz w:val="22"/>
          <w:szCs w:val="22"/>
          <w:lang w:eastAsia="en-US"/>
        </w:rPr>
      </w:pPr>
      <w:r w:rsidRPr="707241AB">
        <w:rPr>
          <w:rFonts w:asciiTheme="minorHAnsi" w:hAnsiTheme="minorHAnsi" w:eastAsiaTheme="minorEastAsia" w:cstheme="minorBidi"/>
          <w:sz w:val="22"/>
          <w:szCs w:val="22"/>
          <w:lang w:eastAsia="en-US"/>
        </w:rPr>
        <w:t>Choisir</w:t>
      </w:r>
      <w:r w:rsidRPr="46EAAF6B" w:rsidR="007A729D">
        <w:rPr>
          <w:rFonts w:asciiTheme="minorHAnsi" w:hAnsiTheme="minorHAnsi" w:eastAsiaTheme="minorEastAsia" w:cstheme="minorBidi"/>
          <w:sz w:val="22"/>
          <w:szCs w:val="22"/>
          <w:lang w:eastAsia="en-US"/>
        </w:rPr>
        <w:t xml:space="preserve"> librement le prestataire de service pour la réalisation de la formation</w:t>
      </w:r>
      <w:r w:rsidRPr="707241AB" w:rsidR="2C5CE894">
        <w:rPr>
          <w:rFonts w:asciiTheme="minorHAnsi" w:hAnsiTheme="minorHAnsi" w:eastAsiaTheme="minorEastAsia" w:cstheme="minorBidi"/>
          <w:sz w:val="22"/>
          <w:szCs w:val="22"/>
          <w:lang w:eastAsia="en-US"/>
        </w:rPr>
        <w:t xml:space="preserve"> ;</w:t>
      </w:r>
    </w:p>
    <w:p w:rsidRPr="007050EE" w:rsidR="2C5CE894" w:rsidP="707241AB" w:rsidRDefault="2C5CE894" w14:paraId="649C6C95" w14:textId="4CAAA62C">
      <w:pPr>
        <w:pStyle w:val="Paragraphedeliste"/>
        <w:numPr>
          <w:ilvl w:val="0"/>
          <w:numId w:val="3"/>
        </w:numPr>
        <w:spacing w:line="300" w:lineRule="auto"/>
        <w:ind w:left="1429"/>
        <w:jc w:val="both"/>
        <w:rPr>
          <w:rFonts w:asciiTheme="minorHAnsi" w:hAnsiTheme="minorHAnsi" w:eastAsiaTheme="minorEastAsia" w:cstheme="minorHAnsi"/>
          <w:sz w:val="22"/>
          <w:szCs w:val="22"/>
          <w:lang w:eastAsia="en-US"/>
        </w:rPr>
      </w:pPr>
      <w:r w:rsidRPr="007050EE">
        <w:rPr>
          <w:rFonts w:asciiTheme="minorHAnsi" w:hAnsiTheme="minorHAnsi" w:cstheme="minorHAnsi"/>
          <w:sz w:val="22"/>
          <w:szCs w:val="22"/>
        </w:rPr>
        <w:t>Ne pas dépasser les plafonds d'aide autorisés par les règles d'encadrement des aides d'État.</w:t>
      </w:r>
    </w:p>
    <w:p w:rsidRPr="00DF3B9A" w:rsidR="005470F6" w:rsidP="46EAAF6B" w:rsidRDefault="005470F6" w14:paraId="62785159" w14:textId="77777777">
      <w:pPr>
        <w:pStyle w:val="Paragraphedeliste"/>
        <w:spacing w:line="300" w:lineRule="auto"/>
        <w:ind w:left="1429"/>
        <w:jc w:val="both"/>
        <w:rPr>
          <w:rFonts w:asciiTheme="minorHAnsi" w:hAnsiTheme="minorHAnsi" w:eastAsiaTheme="minorEastAsia" w:cstheme="minorBidi"/>
          <w:sz w:val="22"/>
          <w:szCs w:val="22"/>
          <w:lang w:eastAsia="en-US"/>
        </w:rPr>
      </w:pPr>
    </w:p>
    <w:p w:rsidRPr="00DF3B9A" w:rsidR="00875771" w:rsidP="46EAAF6B" w:rsidRDefault="447C15C2" w14:paraId="3EFD48F1" w14:textId="28981AE7">
      <w:pPr>
        <w:spacing w:before="240" w:after="240" w:line="300" w:lineRule="auto"/>
        <w:rPr>
          <w:rFonts w:asciiTheme="minorHAnsi" w:hAnsiTheme="minorHAnsi" w:eastAsiaTheme="minorEastAsia" w:cstheme="minorBidi"/>
          <w:sz w:val="22"/>
          <w:szCs w:val="22"/>
          <w:lang w:eastAsia="en-US"/>
        </w:rPr>
      </w:pPr>
      <w:r w:rsidRPr="4462947D" w:rsidR="447C15C2">
        <w:rPr>
          <w:rFonts w:ascii="Calibri" w:hAnsi="Calibri" w:eastAsia="" w:cs="" w:asciiTheme="minorAscii" w:hAnsiTheme="minorAscii" w:eastAsiaTheme="minorEastAsia" w:cstheme="minorBidi"/>
          <w:sz w:val="22"/>
          <w:szCs w:val="22"/>
          <w:lang w:eastAsia="en-US"/>
        </w:rPr>
        <w:t>L’entreprise atteste que</w:t>
      </w:r>
      <w:r w:rsidRPr="4462947D" w:rsidR="339AD3A6">
        <w:rPr>
          <w:rFonts w:ascii="Calibri" w:hAnsi="Calibri" w:eastAsia="" w:cs="" w:asciiTheme="minorAscii" w:hAnsiTheme="minorAscii" w:eastAsiaTheme="minorEastAsia" w:cstheme="minorBidi"/>
          <w:sz w:val="22"/>
          <w:szCs w:val="22"/>
          <w:lang w:eastAsia="en-US"/>
        </w:rPr>
        <w:t xml:space="preserve"> </w:t>
      </w:r>
      <w:r w:rsidRPr="4462947D" w:rsidR="447C15C2">
        <w:rPr>
          <w:rFonts w:ascii="Calibri" w:hAnsi="Calibri" w:eastAsia="" w:cs="" w:asciiTheme="minorAscii" w:hAnsiTheme="minorAscii" w:eastAsiaTheme="minorEastAsia" w:cstheme="minorBidi"/>
          <w:sz w:val="22"/>
          <w:szCs w:val="22"/>
          <w:lang w:eastAsia="en-US"/>
        </w:rPr>
        <w:t>:</w:t>
      </w:r>
    </w:p>
    <w:p w:rsidR="4BB47203" w:rsidP="4462947D" w:rsidRDefault="4BB47203" w14:paraId="6008C6D8" w14:textId="1405354E">
      <w:pPr>
        <w:pStyle w:val="Paragraphedeliste"/>
        <w:numPr>
          <w:ilvl w:val="0"/>
          <w:numId w:val="1"/>
        </w:numPr>
        <w:spacing w:before="240" w:after="240" w:line="300" w:lineRule="auto"/>
        <w:rPr>
          <w:rFonts w:ascii="Calibri" w:hAnsi="Calibri" w:eastAsia="Calibri" w:cs="Calibri"/>
          <w:b w:val="0"/>
          <w:bCs w:val="0"/>
          <w:i w:val="0"/>
          <w:iCs w:val="0"/>
          <w:caps w:val="0"/>
          <w:smallCaps w:val="0"/>
          <w:noProof w:val="0"/>
          <w:color w:val="242424"/>
          <w:sz w:val="22"/>
          <w:szCs w:val="22"/>
          <w:lang w:val="fr-FR"/>
        </w:rPr>
      </w:pPr>
      <w:r w:rsidRPr="4462947D" w:rsidR="4BB47203">
        <w:rPr>
          <w:rFonts w:ascii="Calibri" w:hAnsi="Calibri" w:eastAsia="Calibri" w:cs="Calibri"/>
          <w:b w:val="0"/>
          <w:bCs w:val="0"/>
          <w:i w:val="0"/>
          <w:iCs w:val="0"/>
          <w:caps w:val="0"/>
          <w:smallCaps w:val="0"/>
          <w:noProof w:val="0"/>
          <w:color w:val="242424"/>
          <w:sz w:val="22"/>
          <w:szCs w:val="22"/>
          <w:lang w:val="fr-FR"/>
        </w:rPr>
        <w:t>Aucune demande de financement d'entreprise n’a été réalisée avant le dépôt de la demande de subvention auprès du service gestionnaire FSE+ de l’OPCO;</w:t>
      </w:r>
    </w:p>
    <w:p w:rsidR="4BB47203" w:rsidP="4462947D" w:rsidRDefault="4BB47203" w14:paraId="14E06A4D" w14:textId="1EF81CA4">
      <w:pPr>
        <w:pStyle w:val="Paragraphedeliste"/>
        <w:numPr>
          <w:ilvl w:val="0"/>
          <w:numId w:val="1"/>
        </w:numPr>
        <w:spacing w:before="240" w:after="240" w:line="300" w:lineRule="auto"/>
        <w:rPr>
          <w:rFonts w:ascii="Calibri" w:hAnsi="Calibri" w:eastAsia="Calibri" w:cs="Calibri"/>
          <w:b w:val="0"/>
          <w:bCs w:val="0"/>
          <w:i w:val="0"/>
          <w:iCs w:val="0"/>
          <w:caps w:val="0"/>
          <w:smallCaps w:val="0"/>
          <w:noProof w:val="0"/>
          <w:color w:val="000000" w:themeColor="text1" w:themeTint="FF" w:themeShade="FF"/>
          <w:sz w:val="22"/>
          <w:szCs w:val="22"/>
          <w:lang w:val="fr-FR"/>
        </w:rPr>
      </w:pPr>
      <w:r w:rsidRPr="4462947D" w:rsidR="4BB47203">
        <w:rPr>
          <w:rFonts w:ascii="Calibri" w:hAnsi="Calibri" w:eastAsia="Calibri" w:cs="Calibri"/>
          <w:b w:val="0"/>
          <w:bCs w:val="0"/>
          <w:i w:val="0"/>
          <w:iCs w:val="0"/>
          <w:caps w:val="0"/>
          <w:smallCaps w:val="0"/>
          <w:noProof w:val="0"/>
          <w:color w:val="000000" w:themeColor="text1" w:themeTint="FF" w:themeShade="FF"/>
          <w:sz w:val="22"/>
          <w:szCs w:val="22"/>
          <w:lang w:val="fr-FR"/>
        </w:rPr>
        <w:t xml:space="preserve">Aucune entrée en formation des salariés avant le dépôt de la demande de financement auprès de l'OPCO n’a été réalisée.   </w:t>
      </w:r>
    </w:p>
    <w:p w:rsidR="4462947D" w:rsidP="4462947D" w:rsidRDefault="4462947D" w14:paraId="209BB5CB" w14:textId="1D35FC5C">
      <w:pPr>
        <w:pStyle w:val="Paragraphedeliste"/>
        <w:spacing w:before="240" w:after="240" w:line="300" w:lineRule="auto"/>
        <w:ind w:left="720"/>
        <w:rPr>
          <w:rFonts w:ascii="Calibri" w:hAnsi="Calibri" w:eastAsia="" w:cs="" w:asciiTheme="minorAscii" w:hAnsiTheme="minorAscii" w:eastAsiaTheme="minorEastAsia" w:cstheme="minorBidi"/>
          <w:sz w:val="22"/>
          <w:szCs w:val="22"/>
        </w:rPr>
      </w:pPr>
    </w:p>
    <w:p w:rsidRPr="00DF3B9A" w:rsidR="00875771" w:rsidP="46EAAF6B" w:rsidRDefault="00875771" w14:paraId="6EBBC9E5" w14:textId="1BCAD7B3">
      <w:pPr>
        <w:tabs>
          <w:tab w:val="left" w:leader="underscore" w:pos="8931"/>
        </w:tabs>
        <w:spacing w:after="160" w:line="300" w:lineRule="auto"/>
        <w:ind w:left="360"/>
        <w:contextualSpacing/>
        <w:rPr>
          <w:rFonts w:asciiTheme="minorHAnsi" w:hAnsiTheme="minorHAnsi" w:eastAsiaTheme="minorEastAsia" w:cstheme="minorBidi"/>
          <w:sz w:val="22"/>
          <w:szCs w:val="22"/>
          <w:lang w:eastAsia="en-US"/>
        </w:rPr>
      </w:pPr>
    </w:p>
    <w:p w:rsidRPr="00DF3B9A" w:rsidR="00875771" w:rsidP="46EAAF6B" w:rsidRDefault="00875771" w14:paraId="1B8A4240" w14:textId="2F951083">
      <w:pPr>
        <w:spacing w:line="300" w:lineRule="auto"/>
        <w:ind w:left="720"/>
        <w:jc w:val="both"/>
        <w:rPr>
          <w:rFonts w:asciiTheme="minorHAnsi" w:hAnsiTheme="minorHAnsi" w:eastAsiaTheme="minorEastAsia" w:cstheme="minorBidi"/>
          <w:sz w:val="22"/>
          <w:szCs w:val="22"/>
          <w:lang w:eastAsia="en-US"/>
        </w:rPr>
      </w:pPr>
    </w:p>
    <w:p w:rsidR="006F4FB3" w:rsidP="46EAAF6B" w:rsidRDefault="00A06567" w14:paraId="1433D3DA" w14:textId="55CBBD58">
      <w:pPr>
        <w:pStyle w:val="pf0"/>
        <w:spacing w:before="0" w:beforeAutospacing="0" w:after="0" w:afterAutospacing="0"/>
        <w:ind w:left="720"/>
        <w:jc w:val="right"/>
        <w:rPr>
          <w:rFonts w:asciiTheme="minorHAnsi" w:hAnsiTheme="minorHAnsi" w:eastAsiaTheme="minorEastAsia" w:cstheme="minorBidi"/>
          <w:color w:val="AEAAAA"/>
          <w:sz w:val="22"/>
          <w:szCs w:val="22"/>
          <w:lang w:eastAsia="en-US"/>
        </w:rPr>
      </w:pPr>
      <w:r w:rsidRPr="46EAAF6B">
        <w:rPr>
          <w:rFonts w:asciiTheme="minorHAnsi" w:hAnsiTheme="minorHAnsi" w:eastAsiaTheme="minorEastAsia" w:cstheme="minorBidi"/>
          <w:b/>
          <w:bCs/>
          <w:sz w:val="22"/>
          <w:szCs w:val="22"/>
          <w:highlight w:val="yellow"/>
          <w:u w:val="single"/>
        </w:rPr>
        <w:t>Date</w:t>
      </w:r>
      <w:r w:rsidRPr="46EAAF6B" w:rsidR="00DF3B9A">
        <w:rPr>
          <w:rFonts w:asciiTheme="minorHAnsi" w:hAnsiTheme="minorHAnsi" w:eastAsiaTheme="minorEastAsia" w:cstheme="minorBidi"/>
          <w:b/>
          <w:bCs/>
          <w:sz w:val="22"/>
          <w:szCs w:val="22"/>
          <w:highlight w:val="yellow"/>
          <w:u w:val="single"/>
        </w:rPr>
        <w:t>, nom</w:t>
      </w:r>
      <w:r w:rsidRPr="46EAAF6B" w:rsidR="00783850">
        <w:rPr>
          <w:rFonts w:asciiTheme="minorHAnsi" w:hAnsiTheme="minorHAnsi" w:eastAsiaTheme="minorEastAsia" w:cstheme="minorBidi"/>
          <w:b/>
          <w:bCs/>
          <w:sz w:val="22"/>
          <w:szCs w:val="22"/>
          <w:highlight w:val="yellow"/>
          <w:u w:val="single"/>
        </w:rPr>
        <w:t xml:space="preserve">, </w:t>
      </w:r>
      <w:r w:rsidRPr="46EAAF6B">
        <w:rPr>
          <w:rFonts w:asciiTheme="minorHAnsi" w:hAnsiTheme="minorHAnsi" w:eastAsiaTheme="minorEastAsia" w:cstheme="minorBidi"/>
          <w:b/>
          <w:bCs/>
          <w:sz w:val="22"/>
          <w:szCs w:val="22"/>
          <w:highlight w:val="yellow"/>
          <w:u w:val="single"/>
        </w:rPr>
        <w:t>signature</w:t>
      </w:r>
      <w:r w:rsidRPr="46EAAF6B" w:rsidR="00783850">
        <w:rPr>
          <w:rFonts w:asciiTheme="minorHAnsi" w:hAnsiTheme="minorHAnsi" w:eastAsiaTheme="minorEastAsia" w:cstheme="minorBidi"/>
          <w:b/>
          <w:bCs/>
          <w:sz w:val="22"/>
          <w:szCs w:val="22"/>
          <w:highlight w:val="yellow"/>
          <w:u w:val="single"/>
        </w:rPr>
        <w:t xml:space="preserve"> et cachet de l’entreprise</w:t>
      </w:r>
    </w:p>
    <w:p w:rsidR="00975004" w:rsidP="46EAAF6B" w:rsidRDefault="00975004" w14:paraId="169F7BD2" w14:textId="0DFFDFA2">
      <w:pPr>
        <w:rPr>
          <w:rFonts w:asciiTheme="minorHAnsi" w:hAnsiTheme="minorHAnsi" w:eastAsiaTheme="minorEastAsia" w:cstheme="minorBidi"/>
          <w:sz w:val="22"/>
          <w:szCs w:val="22"/>
          <w:lang w:eastAsia="en-US"/>
        </w:rPr>
      </w:pPr>
    </w:p>
    <w:p w:rsidR="00CD4B44" w:rsidP="46EAAF6B" w:rsidRDefault="00CD4B44" w14:paraId="3C750272" w14:textId="77777777">
      <w:pPr>
        <w:rPr>
          <w:rFonts w:asciiTheme="minorHAnsi" w:hAnsiTheme="minorHAnsi" w:eastAsiaTheme="minorEastAsia" w:cstheme="minorBidi"/>
          <w:sz w:val="22"/>
          <w:szCs w:val="22"/>
          <w:lang w:eastAsia="en-US"/>
        </w:rPr>
      </w:pPr>
    </w:p>
    <w:p w:rsidR="00CA3416" w:rsidP="46EAAF6B" w:rsidRDefault="00CA3416" w14:paraId="5D6F6F93" w14:textId="7075DA25">
      <w:pPr>
        <w:rPr>
          <w:rFonts w:asciiTheme="minorHAnsi" w:hAnsiTheme="minorHAnsi" w:eastAsiaTheme="minorEastAsia" w:cstheme="minorBidi"/>
          <w:b/>
          <w:bCs/>
          <w:sz w:val="22"/>
          <w:szCs w:val="22"/>
          <w:lang w:eastAsia="en-US"/>
        </w:rPr>
      </w:pPr>
      <w:r>
        <w:rPr>
          <w:rFonts w:ascii="Marianne" w:hAnsi="Marianne"/>
          <w:b/>
          <w:bCs/>
          <w:iCs/>
          <w:noProof/>
          <w:sz w:val="18"/>
          <w:szCs w:val="18"/>
          <w:lang w:eastAsia="en-US"/>
        </w:rPr>
        <mc:AlternateContent>
          <mc:Choice Requires="wps">
            <w:drawing>
              <wp:anchor distT="0" distB="0" distL="114300" distR="114300" simplePos="0" relativeHeight="251658240" behindDoc="0" locked="0" layoutInCell="1" allowOverlap="1" wp14:anchorId="743E9E8C" wp14:editId="2E52A34D">
                <wp:simplePos x="0" y="0"/>
                <wp:positionH relativeFrom="column">
                  <wp:posOffset>2072005</wp:posOffset>
                </wp:positionH>
                <wp:positionV relativeFrom="paragraph">
                  <wp:posOffset>22860</wp:posOffset>
                </wp:positionV>
                <wp:extent cx="3952875" cy="1190625"/>
                <wp:effectExtent l="0" t="0" r="28575" b="28575"/>
                <wp:wrapNone/>
                <wp:docPr id="106150760" name="Rectangle 1"/>
                <wp:cNvGraphicFramePr/>
                <a:graphic xmlns:a="http://schemas.openxmlformats.org/drawingml/2006/main">
                  <a:graphicData uri="http://schemas.microsoft.com/office/word/2010/wordprocessingShape">
                    <wps:wsp>
                      <wps:cNvSpPr/>
                      <wps:spPr>
                        <a:xfrm>
                          <a:off x="0" y="0"/>
                          <a:ext cx="3952875" cy="11906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1735153F">
              <v:rect id="Rectangle 1" style="position:absolute;margin-left:163.15pt;margin-top:1.8pt;width:311.25pt;height:9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3D10F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"/>
            </w:pict>
          </mc:Fallback>
        </mc:AlternateContent>
      </w:r>
    </w:p>
    <w:p w:rsidR="00CA3416" w:rsidP="46EAAF6B" w:rsidRDefault="00CA3416" w14:paraId="5FBBA092" w14:textId="77777777">
      <w:pPr>
        <w:rPr>
          <w:rFonts w:asciiTheme="minorHAnsi" w:hAnsiTheme="minorHAnsi" w:eastAsiaTheme="minorEastAsia" w:cstheme="minorBidi"/>
          <w:b/>
          <w:bCs/>
          <w:sz w:val="22"/>
          <w:szCs w:val="22"/>
          <w:lang w:eastAsia="en-US"/>
        </w:rPr>
      </w:pPr>
    </w:p>
    <w:p w:rsidR="00CA3416" w:rsidP="46EAAF6B" w:rsidRDefault="00CA3416" w14:paraId="142EF691" w14:textId="77777777">
      <w:pPr>
        <w:rPr>
          <w:rFonts w:asciiTheme="minorHAnsi" w:hAnsiTheme="minorHAnsi" w:eastAsiaTheme="minorEastAsia" w:cstheme="minorBidi"/>
          <w:b/>
          <w:bCs/>
          <w:sz w:val="22"/>
          <w:szCs w:val="22"/>
          <w:lang w:eastAsia="en-US"/>
        </w:rPr>
      </w:pPr>
    </w:p>
    <w:p w:rsidR="00CA3416" w:rsidP="46EAAF6B" w:rsidRDefault="00CA3416" w14:paraId="761054EA" w14:textId="77777777">
      <w:pPr>
        <w:rPr>
          <w:rFonts w:asciiTheme="minorHAnsi" w:hAnsiTheme="minorHAnsi" w:eastAsiaTheme="minorEastAsia" w:cstheme="minorBidi"/>
          <w:b/>
          <w:bCs/>
          <w:sz w:val="22"/>
          <w:szCs w:val="22"/>
          <w:lang w:eastAsia="en-US"/>
        </w:rPr>
      </w:pPr>
    </w:p>
    <w:p w:rsidR="00CA3416" w:rsidP="46EAAF6B" w:rsidRDefault="00CA3416" w14:paraId="53D97DD9" w14:textId="77777777">
      <w:pPr>
        <w:rPr>
          <w:rFonts w:asciiTheme="minorHAnsi" w:hAnsiTheme="minorHAnsi" w:eastAsiaTheme="minorEastAsia" w:cstheme="minorBidi"/>
          <w:b/>
          <w:bCs/>
          <w:sz w:val="22"/>
          <w:szCs w:val="22"/>
          <w:lang w:eastAsia="en-US"/>
        </w:rPr>
      </w:pPr>
    </w:p>
    <w:p w:rsidR="00CA3416" w:rsidP="46EAAF6B" w:rsidRDefault="00CA3416" w14:paraId="514E6B15" w14:textId="77777777">
      <w:pPr>
        <w:rPr>
          <w:rFonts w:asciiTheme="minorHAnsi" w:hAnsiTheme="minorHAnsi" w:eastAsiaTheme="minorEastAsia" w:cstheme="minorBidi"/>
          <w:b/>
          <w:bCs/>
          <w:sz w:val="22"/>
          <w:szCs w:val="22"/>
          <w:lang w:eastAsia="en-US"/>
        </w:rPr>
      </w:pPr>
    </w:p>
    <w:p w:rsidR="00CA3416" w:rsidP="46EAAF6B" w:rsidRDefault="00CA3416" w14:paraId="3132EC15" w14:textId="77777777">
      <w:pPr>
        <w:rPr>
          <w:rFonts w:asciiTheme="minorHAnsi" w:hAnsiTheme="minorHAnsi" w:eastAsiaTheme="minorEastAsia" w:cstheme="minorBidi"/>
          <w:b/>
          <w:bCs/>
          <w:sz w:val="22"/>
          <w:szCs w:val="22"/>
          <w:lang w:eastAsia="en-US"/>
        </w:rPr>
      </w:pPr>
    </w:p>
    <w:p w:rsidR="00CA3416" w:rsidP="46EAAF6B" w:rsidRDefault="00CA3416" w14:paraId="606EAD7C" w14:textId="77777777">
      <w:pPr>
        <w:rPr>
          <w:rFonts w:asciiTheme="minorHAnsi" w:hAnsiTheme="minorHAnsi" w:eastAsiaTheme="minorEastAsia" w:cstheme="minorBidi"/>
          <w:b/>
          <w:bCs/>
          <w:sz w:val="22"/>
          <w:szCs w:val="22"/>
          <w:lang w:eastAsia="en-US"/>
        </w:rPr>
      </w:pPr>
    </w:p>
    <w:p w:rsidR="00CA3416" w:rsidP="46EAAF6B" w:rsidRDefault="00CA3416" w14:paraId="57DE6A40" w14:textId="77777777">
      <w:pPr>
        <w:rPr>
          <w:rFonts w:asciiTheme="minorHAnsi" w:hAnsiTheme="minorHAnsi" w:eastAsiaTheme="minorEastAsia" w:cstheme="minorBidi"/>
          <w:b/>
          <w:bCs/>
          <w:sz w:val="22"/>
          <w:szCs w:val="22"/>
          <w:lang w:eastAsia="en-US"/>
        </w:rPr>
      </w:pPr>
    </w:p>
    <w:p w:rsidR="00CA3416" w:rsidP="46EAAF6B" w:rsidRDefault="00CA3416" w14:paraId="7D80F2DC" w14:textId="77777777">
      <w:pPr>
        <w:rPr>
          <w:rFonts w:asciiTheme="minorHAnsi" w:hAnsiTheme="minorHAnsi" w:eastAsiaTheme="minorEastAsia" w:cstheme="minorBidi"/>
          <w:b/>
          <w:bCs/>
          <w:sz w:val="22"/>
          <w:szCs w:val="22"/>
          <w:lang w:eastAsia="en-US"/>
        </w:rPr>
      </w:pPr>
    </w:p>
    <w:p w:rsidR="000C41CC" w:rsidP="46EAAF6B" w:rsidRDefault="000C41CC" w14:paraId="4F91956D" w14:textId="77777777">
      <w:pPr>
        <w:rPr>
          <w:rFonts w:asciiTheme="minorHAnsi" w:hAnsiTheme="minorHAnsi" w:eastAsiaTheme="minorEastAsia" w:cstheme="minorBidi"/>
          <w:b/>
          <w:bCs/>
          <w:sz w:val="22"/>
          <w:szCs w:val="22"/>
          <w:lang w:eastAsia="en-US"/>
        </w:rPr>
      </w:pPr>
    </w:p>
    <w:p w:rsidR="000C41CC" w:rsidP="46EAAF6B" w:rsidRDefault="000C41CC" w14:paraId="69A1A31D" w14:textId="77777777">
      <w:pPr>
        <w:rPr>
          <w:rFonts w:asciiTheme="minorHAnsi" w:hAnsiTheme="minorHAnsi" w:eastAsiaTheme="minorEastAsia" w:cstheme="minorBidi"/>
          <w:b/>
          <w:bCs/>
          <w:sz w:val="22"/>
          <w:szCs w:val="22"/>
          <w:lang w:eastAsia="en-US"/>
        </w:rPr>
      </w:pPr>
    </w:p>
    <w:p w:rsidR="000C41CC" w:rsidP="46EAAF6B" w:rsidRDefault="000C41CC" w14:paraId="659DD924" w14:textId="77777777">
      <w:pPr>
        <w:rPr>
          <w:rFonts w:asciiTheme="minorHAnsi" w:hAnsiTheme="minorHAnsi" w:eastAsiaTheme="minorEastAsia" w:cstheme="minorBidi"/>
          <w:b/>
          <w:bCs/>
          <w:sz w:val="22"/>
          <w:szCs w:val="22"/>
          <w:lang w:eastAsia="en-US"/>
        </w:rPr>
      </w:pPr>
    </w:p>
    <w:p w:rsidR="000C41CC" w:rsidP="46EAAF6B" w:rsidRDefault="000C41CC" w14:paraId="61FD4F73" w14:textId="77777777">
      <w:pPr>
        <w:rPr>
          <w:rFonts w:asciiTheme="minorHAnsi" w:hAnsiTheme="minorHAnsi" w:eastAsiaTheme="minorEastAsia" w:cstheme="minorBidi"/>
          <w:b/>
          <w:bCs/>
          <w:sz w:val="22"/>
          <w:szCs w:val="22"/>
          <w:lang w:eastAsia="en-US"/>
        </w:rPr>
      </w:pPr>
    </w:p>
    <w:p w:rsidR="000C41CC" w:rsidP="46EAAF6B" w:rsidRDefault="000C41CC" w14:paraId="55B2EA07" w14:textId="77777777">
      <w:pPr>
        <w:rPr>
          <w:rFonts w:asciiTheme="minorHAnsi" w:hAnsiTheme="minorHAnsi" w:eastAsiaTheme="minorEastAsia" w:cstheme="minorBidi"/>
          <w:b/>
          <w:bCs/>
          <w:sz w:val="22"/>
          <w:szCs w:val="22"/>
          <w:lang w:eastAsia="en-US"/>
        </w:rPr>
      </w:pPr>
      <w:r w:rsidRPr="46EAAF6B">
        <w:rPr>
          <w:rFonts w:asciiTheme="minorHAnsi" w:hAnsiTheme="minorHAnsi" w:eastAsiaTheme="minorEastAsia" w:cstheme="minorBidi"/>
          <w:b/>
          <w:bCs/>
          <w:sz w:val="22"/>
          <w:szCs w:val="22"/>
          <w:lang w:eastAsia="en-US"/>
        </w:rPr>
        <w:br w:type="page"/>
      </w:r>
    </w:p>
    <w:p w:rsidR="000C41CC" w:rsidP="46EAAF6B" w:rsidRDefault="000C41CC" w14:paraId="772B7664" w14:textId="77777777">
      <w:pPr>
        <w:rPr>
          <w:rFonts w:asciiTheme="minorHAnsi" w:hAnsiTheme="minorHAnsi" w:eastAsiaTheme="minorEastAsia" w:cstheme="minorBidi"/>
          <w:b/>
          <w:bCs/>
          <w:sz w:val="22"/>
          <w:szCs w:val="22"/>
          <w:lang w:eastAsia="en-US"/>
        </w:rPr>
      </w:pPr>
    </w:p>
    <w:p w:rsidR="00975004" w:rsidP="46EAAF6B" w:rsidRDefault="00975004" w14:paraId="19CC0361" w14:textId="54FFF0DD">
      <w:pPr>
        <w:rPr>
          <w:rFonts w:asciiTheme="minorHAnsi" w:hAnsiTheme="minorHAnsi" w:eastAsiaTheme="minorEastAsia" w:cstheme="minorBidi"/>
          <w:b/>
          <w:bCs/>
          <w:sz w:val="22"/>
          <w:szCs w:val="22"/>
          <w:lang w:eastAsia="en-US"/>
        </w:rPr>
      </w:pPr>
      <w:r w:rsidRPr="46EAAF6B">
        <w:rPr>
          <w:rFonts w:asciiTheme="minorHAnsi" w:hAnsiTheme="minorHAnsi" w:eastAsiaTheme="minorEastAsia" w:cstheme="minorBidi"/>
          <w:b/>
          <w:bCs/>
          <w:sz w:val="22"/>
          <w:szCs w:val="22"/>
          <w:lang w:eastAsia="en-US"/>
        </w:rPr>
        <w:t>ANNEXE : DEFINITIONS</w:t>
      </w:r>
    </w:p>
    <w:p w:rsidRPr="00DF3B9A" w:rsidR="00975004" w:rsidP="46EAAF6B" w:rsidRDefault="00975004" w14:paraId="2AD2F71C" w14:textId="4DCCDE2A">
      <w:pPr>
        <w:pBdr>
          <w:top w:val="single" w:color="auto" w:sz="4" w:space="1"/>
          <w:left w:val="single" w:color="auto" w:sz="4" w:space="4"/>
          <w:bottom w:val="single" w:color="auto" w:sz="4" w:space="1"/>
          <w:right w:val="single" w:color="auto" w:sz="4" w:space="4"/>
        </w:pBdr>
        <w:tabs>
          <w:tab w:val="left" w:leader="underscore" w:pos="9072"/>
        </w:tabs>
        <w:spacing w:after="160" w:line="300" w:lineRule="auto"/>
        <w:rPr>
          <w:rFonts w:asciiTheme="minorHAnsi" w:hAnsiTheme="minorHAnsi" w:eastAsiaTheme="minorEastAsia" w:cstheme="minorBidi"/>
          <w:sz w:val="18"/>
          <w:szCs w:val="18"/>
          <w:lang w:eastAsia="en-US"/>
        </w:rPr>
      </w:pPr>
      <w:r w:rsidRPr="46EAAF6B">
        <w:rPr>
          <w:rFonts w:asciiTheme="minorHAnsi" w:hAnsiTheme="minorHAnsi" w:eastAsiaTheme="minorEastAsia" w:cstheme="minorBidi"/>
          <w:b/>
          <w:bCs/>
          <w:sz w:val="18"/>
          <w:szCs w:val="18"/>
          <w:u w:val="single"/>
          <w:lang w:eastAsia="en-US"/>
        </w:rPr>
        <w:t xml:space="preserve">Les entreprises « autonomes » </w:t>
      </w:r>
      <w:r w:rsidRPr="46EAAF6B" w:rsidR="006A52B9">
        <w:rPr>
          <w:rFonts w:asciiTheme="minorHAnsi" w:hAnsiTheme="minorHAnsi" w:eastAsiaTheme="minorEastAsia" w:cstheme="minorBidi"/>
          <w:sz w:val="18"/>
          <w:szCs w:val="18"/>
          <w:lang w:eastAsia="en-US"/>
        </w:rPr>
        <w:t xml:space="preserve">possèdent </w:t>
      </w:r>
      <w:r w:rsidRPr="46EAAF6B">
        <w:rPr>
          <w:rFonts w:asciiTheme="minorHAnsi" w:hAnsiTheme="minorHAnsi" w:eastAsiaTheme="minorEastAsia" w:cstheme="minorBidi"/>
          <w:sz w:val="18"/>
          <w:szCs w:val="18"/>
          <w:lang w:eastAsia="en-US"/>
        </w:rPr>
        <w:t>moins de 25 % du capital ou des droits de vote des actionnaires d’une autre entreprise</w:t>
      </w:r>
      <w:r w:rsidRPr="46EAAF6B" w:rsidR="006A52B9">
        <w:rPr>
          <w:rFonts w:asciiTheme="minorHAnsi" w:hAnsiTheme="minorHAnsi" w:eastAsiaTheme="minorEastAsia" w:cstheme="minorBidi"/>
          <w:sz w:val="18"/>
          <w:szCs w:val="18"/>
          <w:lang w:eastAsia="en-US"/>
        </w:rPr>
        <w:t xml:space="preserve"> ou</w:t>
      </w:r>
      <w:r w:rsidRPr="46EAAF6B">
        <w:rPr>
          <w:rFonts w:asciiTheme="minorHAnsi" w:hAnsiTheme="minorHAnsi" w:eastAsiaTheme="minorEastAsia" w:cstheme="minorBidi"/>
          <w:sz w:val="18"/>
          <w:szCs w:val="18"/>
          <w:lang w:eastAsia="en-US"/>
        </w:rPr>
        <w:t xml:space="preserve"> les droits de vote de leurs actionnaires ou leur capital sont détenus par une autre entreprise à moins de 25 %.</w:t>
      </w:r>
      <w:r w:rsidRPr="46EAAF6B" w:rsidR="00CF0C7F">
        <w:rPr>
          <w:rFonts w:asciiTheme="minorHAnsi" w:hAnsiTheme="minorHAnsi" w:eastAsiaTheme="minorEastAsia" w:cstheme="minorBidi"/>
          <w:sz w:val="18"/>
          <w:szCs w:val="18"/>
          <w:lang w:eastAsia="en-US"/>
        </w:rPr>
        <w:t xml:space="preserve"> </w:t>
      </w:r>
    </w:p>
    <w:p w:rsidRPr="00DF3B9A" w:rsidR="00975004" w:rsidP="46EAAF6B" w:rsidRDefault="00975004" w14:paraId="7A5EA943" w14:textId="4F5B25A9">
      <w:pPr>
        <w:pBdr>
          <w:top w:val="single" w:color="auto" w:sz="4" w:space="1"/>
          <w:left w:val="single" w:color="auto" w:sz="4" w:space="4"/>
          <w:bottom w:val="single" w:color="auto" w:sz="4" w:space="1"/>
          <w:right w:val="single" w:color="auto" w:sz="4" w:space="4"/>
        </w:pBdr>
        <w:tabs>
          <w:tab w:val="left" w:leader="underscore" w:pos="9072"/>
        </w:tabs>
        <w:spacing w:after="160" w:line="300" w:lineRule="auto"/>
        <w:rPr>
          <w:rFonts w:asciiTheme="minorHAnsi" w:hAnsiTheme="minorHAnsi" w:eastAsiaTheme="minorEastAsia" w:cstheme="minorBidi"/>
          <w:sz w:val="18"/>
          <w:szCs w:val="18"/>
          <w:lang w:eastAsia="en-US"/>
        </w:rPr>
      </w:pPr>
      <w:r w:rsidRPr="46EAAF6B">
        <w:rPr>
          <w:rFonts w:asciiTheme="minorHAnsi" w:hAnsiTheme="minorHAnsi" w:eastAsiaTheme="minorEastAsia" w:cstheme="minorBidi"/>
          <w:b/>
          <w:bCs/>
          <w:sz w:val="18"/>
          <w:szCs w:val="18"/>
          <w:u w:val="single"/>
          <w:lang w:eastAsia="en-US"/>
        </w:rPr>
        <w:t xml:space="preserve">Les entreprises « partenaires » </w:t>
      </w:r>
      <w:r w:rsidRPr="46EAAF6B">
        <w:rPr>
          <w:rFonts w:asciiTheme="minorHAnsi" w:hAnsiTheme="minorHAnsi" w:eastAsiaTheme="minorEastAsia" w:cstheme="minorBidi"/>
          <w:sz w:val="18"/>
          <w:szCs w:val="18"/>
          <w:lang w:eastAsia="en-US"/>
        </w:rPr>
        <w:t xml:space="preserve">détiennent entre 25 % et 50 % du capital ou des droits de vote des actionnaires d’une autre entreprise </w:t>
      </w:r>
      <w:r w:rsidRPr="46EAAF6B" w:rsidR="006A52B9">
        <w:rPr>
          <w:rFonts w:asciiTheme="minorHAnsi" w:hAnsiTheme="minorHAnsi" w:eastAsiaTheme="minorEastAsia" w:cstheme="minorBidi"/>
          <w:sz w:val="18"/>
          <w:szCs w:val="18"/>
          <w:lang w:eastAsia="en-US"/>
        </w:rPr>
        <w:t xml:space="preserve">ou </w:t>
      </w:r>
      <w:r w:rsidRPr="46EAAF6B">
        <w:rPr>
          <w:rFonts w:asciiTheme="minorHAnsi" w:hAnsiTheme="minorHAnsi" w:eastAsiaTheme="minorEastAsia" w:cstheme="minorBidi"/>
          <w:sz w:val="18"/>
          <w:szCs w:val="18"/>
          <w:lang w:eastAsia="en-US"/>
        </w:rPr>
        <w:t xml:space="preserve">leur capital ou les droits de vote de leurs actionnaires sont détenus entre 25 % et 50 % par une autre entreprise. Dans ce cas, il convient d’additionner à l’effectif, au chiffre d’affaires et/ou bilan de l’entreprise bénéficiaire de la subvention la part de l’effectif, du CA et/ou du bilan de l’entreprise détenue ou détentrice correspondante. </w:t>
      </w:r>
    </w:p>
    <w:p w:rsidRPr="00DF3B9A" w:rsidR="00975004" w:rsidP="46EAAF6B" w:rsidRDefault="00975004" w14:paraId="1C90631B" w14:textId="647B9241">
      <w:pPr>
        <w:pBdr>
          <w:top w:val="single" w:color="auto" w:sz="4" w:space="1"/>
          <w:left w:val="single" w:color="auto" w:sz="4" w:space="4"/>
          <w:bottom w:val="single" w:color="auto" w:sz="4" w:space="1"/>
          <w:right w:val="single" w:color="auto" w:sz="4" w:space="4"/>
        </w:pBdr>
        <w:tabs>
          <w:tab w:val="left" w:leader="underscore" w:pos="9072"/>
        </w:tabs>
        <w:spacing w:after="160" w:line="300" w:lineRule="auto"/>
        <w:rPr>
          <w:rFonts w:asciiTheme="minorHAnsi" w:hAnsiTheme="minorHAnsi" w:eastAsiaTheme="minorEastAsia" w:cstheme="minorBidi"/>
          <w:sz w:val="18"/>
          <w:szCs w:val="18"/>
          <w:lang w:eastAsia="en-US"/>
        </w:rPr>
      </w:pPr>
      <w:r w:rsidRPr="46EAAF6B">
        <w:rPr>
          <w:rFonts w:asciiTheme="minorHAnsi" w:hAnsiTheme="minorHAnsi" w:eastAsiaTheme="minorEastAsia" w:cstheme="minorBidi"/>
          <w:i/>
          <w:iCs/>
          <w:sz w:val="18"/>
          <w:szCs w:val="18"/>
          <w:lang w:eastAsia="en-US"/>
        </w:rPr>
        <w:t xml:space="preserve">Ex : l’entreprise A (demandeur de l’aide) est détenue à 40% par l’entreprise B. </w:t>
      </w:r>
      <w:r>
        <w:br/>
      </w:r>
      <w:r w:rsidRPr="46EAAF6B">
        <w:rPr>
          <w:rFonts w:asciiTheme="minorHAnsi" w:hAnsiTheme="minorHAnsi" w:eastAsiaTheme="minorEastAsia" w:cstheme="minorBidi"/>
          <w:i/>
          <w:iCs/>
          <w:sz w:val="18"/>
          <w:szCs w:val="18"/>
          <w:lang w:eastAsia="en-US"/>
        </w:rPr>
        <w:t xml:space="preserve">-L’effectif à reporter est celui de A + 40 % de l’effectif de B ; </w:t>
      </w:r>
      <w:r>
        <w:br/>
      </w:r>
      <w:r w:rsidRPr="46EAAF6B">
        <w:rPr>
          <w:rFonts w:asciiTheme="minorHAnsi" w:hAnsiTheme="minorHAnsi" w:eastAsiaTheme="minorEastAsia" w:cstheme="minorBidi"/>
          <w:i/>
          <w:iCs/>
          <w:sz w:val="18"/>
          <w:szCs w:val="18"/>
          <w:lang w:eastAsia="en-US"/>
        </w:rPr>
        <w:t>-Le chiffre d’affaires à reporter est celui de A + 40 % du chiffre d’affaires de B ;</w:t>
      </w:r>
      <w:r>
        <w:br/>
      </w:r>
      <w:r w:rsidRPr="46EAAF6B">
        <w:rPr>
          <w:rFonts w:asciiTheme="minorHAnsi" w:hAnsiTheme="minorHAnsi" w:eastAsiaTheme="minorEastAsia" w:cstheme="minorBidi"/>
          <w:i/>
          <w:iCs/>
          <w:sz w:val="18"/>
          <w:szCs w:val="18"/>
          <w:lang w:eastAsia="en-US"/>
        </w:rPr>
        <w:t xml:space="preserve">-ou le bilan à reporter est celui de A + 40% du bilan de B. </w:t>
      </w:r>
      <w:r>
        <w:br/>
      </w:r>
      <w:r>
        <w:br/>
      </w:r>
      <w:r w:rsidRPr="46EAAF6B">
        <w:rPr>
          <w:rFonts w:asciiTheme="minorHAnsi" w:hAnsiTheme="minorHAnsi" w:eastAsiaTheme="minorEastAsia" w:cstheme="minorBidi"/>
          <w:b/>
          <w:bCs/>
          <w:sz w:val="18"/>
          <w:szCs w:val="18"/>
          <w:u w:val="single"/>
          <w:lang w:eastAsia="en-US"/>
        </w:rPr>
        <w:t xml:space="preserve">Les entreprises sont liées </w:t>
      </w:r>
      <w:r w:rsidRPr="46EAAF6B">
        <w:rPr>
          <w:rFonts w:asciiTheme="minorHAnsi" w:hAnsiTheme="minorHAnsi" w:eastAsiaTheme="minorEastAsia" w:cstheme="minorBidi"/>
          <w:sz w:val="18"/>
          <w:szCs w:val="18"/>
          <w:lang w:eastAsia="en-US"/>
        </w:rPr>
        <w:t xml:space="preserve">lorsqu’une entreprise a la capacité d’exercer une influence dominante sur une autre: </w:t>
      </w:r>
      <w:r>
        <w:br/>
      </w:r>
      <w:r w:rsidRPr="46EAAF6B">
        <w:rPr>
          <w:rFonts w:asciiTheme="minorHAnsi" w:hAnsiTheme="minorHAnsi" w:eastAsiaTheme="minorEastAsia" w:cstheme="minorBidi"/>
          <w:sz w:val="18"/>
          <w:szCs w:val="18"/>
          <w:lang w:eastAsia="en-US"/>
        </w:rPr>
        <w:t>▪ Soit parce qu’elle détient la majorité des droits de vote des actionnaires ;</w:t>
      </w:r>
      <w:r>
        <w:br/>
      </w:r>
      <w:r w:rsidRPr="46EAAF6B">
        <w:rPr>
          <w:rFonts w:asciiTheme="minorHAnsi" w:hAnsiTheme="minorHAnsi" w:eastAsiaTheme="minorEastAsia" w:cstheme="minorBidi"/>
          <w:sz w:val="18"/>
          <w:szCs w:val="18"/>
          <w:lang w:eastAsia="en-US"/>
        </w:rPr>
        <w:t xml:space="preserve">▪ Soit parce qu’elle peut nommer ou révoquer la majorité des membres de l’organe d’administration ; </w:t>
      </w:r>
      <w:r>
        <w:br/>
      </w:r>
      <w:r w:rsidRPr="46EAAF6B">
        <w:rPr>
          <w:rFonts w:asciiTheme="minorHAnsi" w:hAnsiTheme="minorHAnsi" w:eastAsiaTheme="minorEastAsia" w:cstheme="minorBidi"/>
          <w:sz w:val="18"/>
          <w:szCs w:val="18"/>
          <w:lang w:eastAsia="en-US"/>
        </w:rPr>
        <w:t xml:space="preserve">▪ Soit parce qu’un contrat autorise l’exercice de cette influence. </w:t>
      </w:r>
      <w:r>
        <w:br/>
      </w:r>
      <w:r w:rsidRPr="46EAAF6B">
        <w:rPr>
          <w:rFonts w:asciiTheme="minorHAnsi" w:hAnsiTheme="minorHAnsi" w:eastAsiaTheme="minorEastAsia" w:cstheme="minorBidi"/>
          <w:sz w:val="18"/>
          <w:szCs w:val="18"/>
          <w:lang w:eastAsia="en-US"/>
        </w:rPr>
        <w:t>Dans ce cas, il convient d’additionner à l’effectif, au CA et</w:t>
      </w:r>
      <w:r w:rsidRPr="46EAAF6B" w:rsidR="00CF0C7F">
        <w:rPr>
          <w:rFonts w:asciiTheme="minorHAnsi" w:hAnsiTheme="minorHAnsi" w:eastAsiaTheme="minorEastAsia" w:cstheme="minorBidi"/>
          <w:sz w:val="18"/>
          <w:szCs w:val="18"/>
          <w:lang w:eastAsia="en-US"/>
        </w:rPr>
        <w:t>/ou</w:t>
      </w:r>
      <w:r w:rsidRPr="46EAAF6B">
        <w:rPr>
          <w:rFonts w:asciiTheme="minorHAnsi" w:hAnsiTheme="minorHAnsi" w:eastAsiaTheme="minorEastAsia" w:cstheme="minorBidi"/>
          <w:sz w:val="18"/>
          <w:szCs w:val="18"/>
          <w:lang w:eastAsia="en-US"/>
        </w:rPr>
        <w:t xml:space="preserve"> au bilan de cette entreprise (bénéficiaire de la subvention) l’intégralité de l’effectif, du CA et /ou du bilan de l’entreprise à laquelle elle est liée.</w:t>
      </w:r>
    </w:p>
    <w:p w:rsidR="00372D98" w:rsidP="46EAAF6B" w:rsidRDefault="00372D98" w14:paraId="07DCCA5A" w14:textId="77777777">
      <w:pPr>
        <w:rPr>
          <w:rFonts w:asciiTheme="minorHAnsi" w:hAnsiTheme="minorHAnsi" w:eastAsiaTheme="minorEastAsia" w:cstheme="minorBidi"/>
          <w:sz w:val="18"/>
          <w:szCs w:val="18"/>
          <w:lang w:eastAsia="en-US"/>
        </w:rPr>
      </w:pPr>
    </w:p>
    <w:p w:rsidRPr="007D4C75" w:rsidR="00372D98" w:rsidP="46EAAF6B" w:rsidRDefault="00372D98" w14:paraId="6101E95B" w14:textId="4EF7CB42">
      <w:pPr>
        <w:pBdr>
          <w:top w:val="single" w:color="auto" w:sz="4" w:space="1"/>
          <w:left w:val="single" w:color="auto" w:sz="4" w:space="4"/>
          <w:bottom w:val="single" w:color="auto" w:sz="4" w:space="1"/>
          <w:right w:val="single" w:color="auto" w:sz="4" w:space="4"/>
        </w:pBdr>
        <w:spacing w:after="160" w:line="300" w:lineRule="auto"/>
        <w:rPr>
          <w:rFonts w:asciiTheme="minorHAnsi" w:hAnsiTheme="minorHAnsi" w:eastAsiaTheme="minorEastAsia" w:cstheme="minorBidi"/>
          <w:sz w:val="18"/>
          <w:szCs w:val="18"/>
          <w:lang w:eastAsia="en-US"/>
        </w:rPr>
      </w:pPr>
      <w:r w:rsidRPr="46EAAF6B">
        <w:rPr>
          <w:rFonts w:asciiTheme="minorHAnsi" w:hAnsiTheme="minorHAnsi" w:eastAsiaTheme="minorEastAsia" w:cstheme="minorBidi"/>
          <w:b/>
          <w:bCs/>
          <w:sz w:val="18"/>
          <w:szCs w:val="18"/>
          <w:u w:val="single"/>
          <w:lang w:eastAsia="en-US"/>
        </w:rPr>
        <w:t>Les entreprises en difficulté</w:t>
      </w:r>
      <w:r w:rsidRPr="46EAAF6B">
        <w:rPr>
          <w:rFonts w:asciiTheme="minorHAnsi" w:hAnsiTheme="minorHAnsi" w:eastAsiaTheme="minorEastAsia" w:cstheme="minorBidi"/>
          <w:sz w:val="18"/>
          <w:szCs w:val="18"/>
          <w:lang w:eastAsia="en-US"/>
        </w:rPr>
        <w:t xml:space="preserve"> remplissent au moins une des conditions suivantes : </w:t>
      </w:r>
    </w:p>
    <w:p w:rsidRPr="007D4C75" w:rsidR="00372D98" w:rsidP="46EAAF6B" w:rsidRDefault="00372D98" w14:paraId="21622F2A" w14:textId="77777777">
      <w:pPr>
        <w:pBdr>
          <w:top w:val="single" w:color="auto" w:sz="4" w:space="1"/>
          <w:left w:val="single" w:color="auto" w:sz="4" w:space="4"/>
          <w:bottom w:val="single" w:color="auto" w:sz="4" w:space="1"/>
          <w:right w:val="single" w:color="auto" w:sz="4" w:space="4"/>
        </w:pBdr>
        <w:spacing w:after="160" w:line="300" w:lineRule="auto"/>
        <w:rPr>
          <w:rFonts w:asciiTheme="minorHAnsi" w:hAnsiTheme="minorHAnsi" w:eastAsiaTheme="minorEastAsia" w:cstheme="minorBidi"/>
          <w:sz w:val="18"/>
          <w:szCs w:val="18"/>
          <w:lang w:eastAsia="en-US"/>
        </w:rPr>
      </w:pPr>
      <w:r w:rsidRPr="46EAAF6B">
        <w:rPr>
          <w:rFonts w:asciiTheme="minorHAnsi" w:hAnsiTheme="minorHAnsi" w:eastAsiaTheme="minorEastAsia" w:cstheme="minorBidi"/>
          <w:sz w:val="18"/>
          <w:szCs w:val="18"/>
          <w:lang w:eastAsia="en-US"/>
        </w:rPr>
        <w:t xml:space="preserve">a) s’il s’agit d’une société à responsabilité limitée (autre qu’une PME en existence depuis moins de 3 ans ou, aux fins de l’admissibilité au bénéfice des aides au financement des risques, une PME qui satisfait à la condition énoncée à l’article 21, paragraphe 3, point b), et qui peut bénéficier d’investissements en faveur du financement des risques au terme du contrôle préalable effectué par l’intermédiaire financier sélectionné), lorsque plus de la moitié de son capital social souscrit a disparu en raison des pertes accumulées. Tel est le cas lorsque la déduction des pertes accumulées des réserves (et de tous les autres éléments généralement considérés comme relevant des fonds propres de la société) conduit à un montant cumulé négatif qui excède la moitié du capital social souscrit. Aux fins de la présente disposition, on entend par « société à responsabilité limitée » notamment les types d’entreprises mentionnés à l’annexe I de la directive 2013/34/UE du Parlement européen et du Conseil et le « capital social » comprend, le cas échéant, les primes d’émission ; </w:t>
      </w:r>
    </w:p>
    <w:p w:rsidRPr="007D4C75" w:rsidR="00372D98" w:rsidP="46EAAF6B" w:rsidRDefault="00372D98" w14:paraId="4EB80F56" w14:textId="77777777">
      <w:pPr>
        <w:pBdr>
          <w:top w:val="single" w:color="auto" w:sz="4" w:space="1"/>
          <w:left w:val="single" w:color="auto" w:sz="4" w:space="4"/>
          <w:bottom w:val="single" w:color="auto" w:sz="4" w:space="1"/>
          <w:right w:val="single" w:color="auto" w:sz="4" w:space="4"/>
        </w:pBdr>
        <w:spacing w:after="160" w:line="300" w:lineRule="auto"/>
        <w:rPr>
          <w:rFonts w:asciiTheme="minorHAnsi" w:hAnsiTheme="minorHAnsi" w:eastAsiaTheme="minorEastAsia" w:cstheme="minorBidi"/>
          <w:sz w:val="18"/>
          <w:szCs w:val="18"/>
          <w:lang w:eastAsia="en-US"/>
        </w:rPr>
      </w:pPr>
      <w:r w:rsidRPr="46EAAF6B">
        <w:rPr>
          <w:rFonts w:asciiTheme="minorHAnsi" w:hAnsiTheme="minorHAnsi" w:eastAsiaTheme="minorEastAsia" w:cstheme="minorBidi"/>
          <w:sz w:val="18"/>
          <w:szCs w:val="18"/>
          <w:lang w:eastAsia="en-US"/>
        </w:rPr>
        <w:t xml:space="preserve">b) s’il s’agit d’une société dont certains de ses associés au moins ont une responsabilité illimitée pour les dettes de la société (autre qu’une PME en existence depuis moins de 3 ans ou, aux fins de l’admissibilité au bénéfice des aides au financement des risques, une PME qui satisfait à la condition énoncée à l’article 21, paragraphe 3, point b), et qui peut bénéficier d’investissements en faveur du financement des risques au terme du contrôle préalable effectué par l’intermédiaire financier sélectionné), lorsque plus de la moitié des fonds propres, tels qu’ils sont inscrits dans les comptes de la société, a disparu en raison des pertes accumulées. Aux fins de la présente disposition, on entend par « société dont certains de ses associés au moins ont une responsabilité illimitée pour les dettes de la société » en particulier les types de sociétés mentionnés à l’annexe II à la directive 2013/34/UE ; </w:t>
      </w:r>
    </w:p>
    <w:p w:rsidRPr="007D4C75" w:rsidR="00372D98" w:rsidP="46EAAF6B" w:rsidRDefault="00372D98" w14:paraId="06312F1C" w14:textId="77777777">
      <w:pPr>
        <w:pBdr>
          <w:top w:val="single" w:color="auto" w:sz="4" w:space="1"/>
          <w:left w:val="single" w:color="auto" w:sz="4" w:space="4"/>
          <w:bottom w:val="single" w:color="auto" w:sz="4" w:space="1"/>
          <w:right w:val="single" w:color="auto" w:sz="4" w:space="4"/>
        </w:pBdr>
        <w:spacing w:after="160" w:line="300" w:lineRule="auto"/>
        <w:rPr>
          <w:rFonts w:asciiTheme="minorHAnsi" w:hAnsiTheme="minorHAnsi" w:eastAsiaTheme="minorEastAsia" w:cstheme="minorBidi"/>
          <w:sz w:val="18"/>
          <w:szCs w:val="18"/>
          <w:lang w:eastAsia="en-US"/>
        </w:rPr>
      </w:pPr>
      <w:r w:rsidRPr="46EAAF6B">
        <w:rPr>
          <w:rFonts w:asciiTheme="minorHAnsi" w:hAnsiTheme="minorHAnsi" w:eastAsiaTheme="minorEastAsia" w:cstheme="minorBidi"/>
          <w:sz w:val="18"/>
          <w:szCs w:val="18"/>
          <w:lang w:eastAsia="en-US"/>
        </w:rPr>
        <w:t xml:space="preserve">c) lorsque l'entreprise fait l'objet d'une procédure collective d'insolvabilité ou remplit, selon le droit national qui lui est applicable, les conditions de soumission à une procédure collective d'insolvabilité à la demande de ses créanciers, </w:t>
      </w:r>
    </w:p>
    <w:p w:rsidRPr="007D4C75" w:rsidR="00372D98" w:rsidP="46EAAF6B" w:rsidRDefault="00372D98" w14:paraId="27E908FC" w14:textId="77777777">
      <w:pPr>
        <w:pBdr>
          <w:top w:val="single" w:color="auto" w:sz="4" w:space="1"/>
          <w:left w:val="single" w:color="auto" w:sz="4" w:space="4"/>
          <w:bottom w:val="single" w:color="auto" w:sz="4" w:space="1"/>
          <w:right w:val="single" w:color="auto" w:sz="4" w:space="4"/>
        </w:pBdr>
        <w:spacing w:after="160" w:line="300" w:lineRule="auto"/>
        <w:rPr>
          <w:rFonts w:asciiTheme="minorHAnsi" w:hAnsiTheme="minorHAnsi" w:eastAsiaTheme="minorEastAsia" w:cstheme="minorBidi"/>
          <w:sz w:val="18"/>
          <w:szCs w:val="18"/>
          <w:lang w:eastAsia="en-US"/>
        </w:rPr>
      </w:pPr>
      <w:r w:rsidRPr="46EAAF6B">
        <w:rPr>
          <w:rFonts w:asciiTheme="minorHAnsi" w:hAnsiTheme="minorHAnsi" w:eastAsiaTheme="minorEastAsia" w:cstheme="minorBidi"/>
          <w:sz w:val="18"/>
          <w:szCs w:val="18"/>
          <w:lang w:eastAsia="en-US"/>
        </w:rPr>
        <w:t xml:space="preserve">d) lorsque l'entreprise a bénéficié d'une aide au sauvetage et n'a pas encore remboursé le prêt ou mis fin à la garantie, ou a bénéficié d'une aide à la restructuration et est toujours soumise à un plan de restructuration, </w:t>
      </w:r>
    </w:p>
    <w:p w:rsidR="00372D98" w:rsidP="46EAAF6B" w:rsidRDefault="00372D98" w14:paraId="320A6DC9" w14:textId="77777777">
      <w:pPr>
        <w:pBdr>
          <w:top w:val="single" w:color="auto" w:sz="4" w:space="1"/>
          <w:left w:val="single" w:color="auto" w:sz="4" w:space="4"/>
          <w:bottom w:val="single" w:color="auto" w:sz="4" w:space="1"/>
          <w:right w:val="single" w:color="auto" w:sz="4" w:space="4"/>
        </w:pBdr>
        <w:spacing w:after="160" w:line="300" w:lineRule="auto"/>
        <w:rPr>
          <w:rFonts w:asciiTheme="minorHAnsi" w:hAnsiTheme="minorHAnsi" w:eastAsiaTheme="minorEastAsia" w:cstheme="minorBidi"/>
          <w:sz w:val="18"/>
          <w:szCs w:val="18"/>
          <w:lang w:eastAsia="en-US"/>
        </w:rPr>
      </w:pPr>
      <w:r w:rsidRPr="46EAAF6B">
        <w:rPr>
          <w:rFonts w:asciiTheme="minorHAnsi" w:hAnsiTheme="minorHAnsi" w:eastAsiaTheme="minorEastAsia" w:cstheme="minorBidi"/>
          <w:sz w:val="18"/>
          <w:szCs w:val="18"/>
          <w:lang w:eastAsia="en-US"/>
        </w:rPr>
        <w:lastRenderedPageBreak/>
        <w:t xml:space="preserve">e) dans le cas d'une entreprise autre qu'une PME, lorsque depuis les deux exercices précédents : </w:t>
      </w:r>
    </w:p>
    <w:p w:rsidRPr="007D4C75" w:rsidR="00372D98" w:rsidP="46EAAF6B" w:rsidRDefault="00372D98" w14:paraId="55228160" w14:textId="77777777">
      <w:pPr>
        <w:pBdr>
          <w:top w:val="single" w:color="auto" w:sz="4" w:space="1"/>
          <w:left w:val="single" w:color="auto" w:sz="4" w:space="4"/>
          <w:bottom w:val="single" w:color="auto" w:sz="4" w:space="1"/>
          <w:right w:val="single" w:color="auto" w:sz="4" w:space="4"/>
        </w:pBdr>
        <w:spacing w:after="160" w:line="300" w:lineRule="auto"/>
        <w:rPr>
          <w:rFonts w:asciiTheme="minorHAnsi" w:hAnsiTheme="minorHAnsi" w:eastAsiaTheme="minorEastAsia" w:cstheme="minorBidi"/>
          <w:sz w:val="18"/>
          <w:szCs w:val="18"/>
          <w:lang w:eastAsia="en-US"/>
        </w:rPr>
      </w:pPr>
      <w:r w:rsidRPr="46EAAF6B">
        <w:rPr>
          <w:rFonts w:asciiTheme="minorHAnsi" w:hAnsiTheme="minorHAnsi" w:eastAsiaTheme="minorEastAsia" w:cstheme="minorBidi"/>
          <w:sz w:val="18"/>
          <w:szCs w:val="18"/>
          <w:lang w:eastAsia="en-US"/>
        </w:rPr>
        <w:t xml:space="preserve">- le ratio emprunts/capitaux propres de l'entreprise est supérieur à 7,5 ; et </w:t>
      </w:r>
    </w:p>
    <w:p w:rsidRPr="007D4C75" w:rsidR="00372D98" w:rsidP="46EAAF6B" w:rsidRDefault="00372D98" w14:paraId="27CA130C" w14:textId="77777777">
      <w:pPr>
        <w:pBdr>
          <w:top w:val="single" w:color="auto" w:sz="4" w:space="1"/>
          <w:left w:val="single" w:color="auto" w:sz="4" w:space="4"/>
          <w:bottom w:val="single" w:color="auto" w:sz="4" w:space="1"/>
          <w:right w:val="single" w:color="auto" w:sz="4" w:space="4"/>
        </w:pBdr>
        <w:spacing w:after="160" w:line="300" w:lineRule="auto"/>
        <w:rPr>
          <w:rFonts w:asciiTheme="minorHAnsi" w:hAnsiTheme="minorHAnsi" w:eastAsiaTheme="minorEastAsia" w:cstheme="minorBidi"/>
          <w:sz w:val="18"/>
          <w:szCs w:val="18"/>
          <w:lang w:eastAsia="en-US"/>
        </w:rPr>
      </w:pPr>
      <w:r w:rsidRPr="46EAAF6B">
        <w:rPr>
          <w:rFonts w:asciiTheme="minorHAnsi" w:hAnsiTheme="minorHAnsi" w:eastAsiaTheme="minorEastAsia" w:cstheme="minorBidi"/>
          <w:sz w:val="18"/>
          <w:szCs w:val="18"/>
          <w:lang w:eastAsia="en-US"/>
        </w:rPr>
        <w:t>- le ratio de couverture des intérêts de l'entreprise, calculé sur la base de l'EBITDA, est inférieur à 1,0. »</w:t>
      </w:r>
    </w:p>
    <w:p w:rsidR="00372D98" w:rsidP="46EAAF6B" w:rsidRDefault="00372D98" w14:paraId="39CBF850" w14:textId="77777777">
      <w:pPr>
        <w:rPr>
          <w:rFonts w:asciiTheme="minorHAnsi" w:hAnsiTheme="minorHAnsi" w:eastAsiaTheme="minorEastAsia" w:cstheme="minorBidi"/>
          <w:sz w:val="22"/>
          <w:szCs w:val="22"/>
          <w:lang w:eastAsia="en-US"/>
        </w:rPr>
      </w:pPr>
    </w:p>
    <w:p w:rsidRPr="00DF3B9A" w:rsidR="002226C9" w:rsidP="46EAAF6B" w:rsidRDefault="002226C9" w14:paraId="6A535F7E" w14:textId="5E561A4E">
      <w:pPr>
        <w:rPr>
          <w:rFonts w:asciiTheme="minorHAnsi" w:hAnsiTheme="minorHAnsi" w:eastAsiaTheme="minorEastAsia" w:cstheme="minorBidi"/>
          <w:sz w:val="22"/>
          <w:szCs w:val="22"/>
          <w:lang w:eastAsia="en-US"/>
        </w:rPr>
      </w:pPr>
    </w:p>
    <w:sectPr w:rsidRPr="00DF3B9A" w:rsidR="002226C9" w:rsidSect="00810A79">
      <w:headerReference w:type="default" r:id="rId11"/>
      <w:footerReference w:type="default" r:id="rId12"/>
      <w:pgSz w:w="11906" w:h="16838" w:orient="portrait"/>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B5965" w:rsidRDefault="004B5965" w14:paraId="21D29581" w14:textId="77777777">
      <w:r>
        <w:separator/>
      </w:r>
    </w:p>
  </w:endnote>
  <w:endnote w:type="continuationSeparator" w:id="0">
    <w:p w:rsidR="004B5965" w:rsidRDefault="004B5965" w14:paraId="6A2A8A6B" w14:textId="77777777">
      <w:r>
        <w:continuationSeparator/>
      </w:r>
    </w:p>
  </w:endnote>
  <w:endnote w:type="continuationNotice" w:id="1">
    <w:p w:rsidR="004B5965" w:rsidRDefault="004B5965" w14:paraId="7C45F49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arianne">
    <w:altName w:val="Calibri"/>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N-LightAlternate">
    <w:altName w:val="Times New Roman"/>
    <w:panose1 w:val="00000000000000000000"/>
    <w:charset w:val="00"/>
    <w:family w:val="auto"/>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401F2" w:rsidRDefault="005401F2" w14:paraId="5B27AC8A" w14:textId="78520BF4">
    <w:pPr>
      <w:pStyle w:val="Pieddepage"/>
      <w:jc w:val="center"/>
    </w:pPr>
    <w:r>
      <w:fldChar w:fldCharType="begin"/>
    </w:r>
    <w:r>
      <w:instrText>PAGE   \* MERGEFORMAT</w:instrText>
    </w:r>
    <w:r>
      <w:fldChar w:fldCharType="separate"/>
    </w:r>
    <w:r w:rsidR="005D6311">
      <w:rPr>
        <w:noProof/>
      </w:rPr>
      <w:t>1</w:t>
    </w:r>
    <w:r>
      <w:fldChar w:fldCharType="end"/>
    </w:r>
  </w:p>
  <w:p w:rsidR="005401F2" w:rsidRDefault="005401F2" w14:paraId="1C13119C"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B5965" w:rsidRDefault="004B5965" w14:paraId="44484D1C" w14:textId="77777777">
      <w:r>
        <w:separator/>
      </w:r>
    </w:p>
  </w:footnote>
  <w:footnote w:type="continuationSeparator" w:id="0">
    <w:p w:rsidR="004B5965" w:rsidRDefault="004B5965" w14:paraId="68ACB55F" w14:textId="77777777">
      <w:r>
        <w:continuationSeparator/>
      </w:r>
    </w:p>
  </w:footnote>
  <w:footnote w:type="continuationNotice" w:id="1">
    <w:p w:rsidR="004B5965" w:rsidRDefault="004B5965" w14:paraId="39449D45" w14:textId="77777777"/>
  </w:footnote>
  <w:footnote w:id="2">
    <w:p w:rsidR="00975004" w:rsidRDefault="00975004" w14:paraId="3925F63B" w14:textId="0EC0F830">
      <w:pPr>
        <w:pStyle w:val="Notedebasdepage"/>
      </w:pPr>
      <w:r>
        <w:rPr>
          <w:rStyle w:val="Appelnotedebasdep"/>
        </w:rPr>
        <w:footnoteRef/>
      </w:r>
      <w:r>
        <w:t xml:space="preserve"> Se référer à l’annexe du document pour les définitions et implications de ces notions pour établir la présente déclaration.</w:t>
      </w:r>
    </w:p>
  </w:footnote>
  <w:footnote w:id="3">
    <w:p w:rsidR="00372D98" w:rsidRDefault="00372D98" w14:paraId="633DA4FF" w14:textId="72D39BB6">
      <w:pPr>
        <w:pStyle w:val="Notedebasdepage"/>
      </w:pPr>
      <w:r>
        <w:rPr>
          <w:rStyle w:val="Appelnotedebasdep"/>
        </w:rPr>
        <w:footnoteRef/>
      </w:r>
      <w:r>
        <w:t xml:space="preserve"> Se référer à l’annexe du document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5377B00F" w:rsidP="5377B00F" w:rsidRDefault="5377B00F" w14:paraId="6A9B0F0A" w14:textId="6CEAB778">
    <w:pPr>
      <w:pStyle w:val="En-tte"/>
    </w:pPr>
  </w:p>
  <w:p w:rsidR="00DA5E71" w:rsidP="34537A05" w:rsidRDefault="46EAAF6B" w14:paraId="59AB0C74" w14:textId="432BB39A">
    <w:pPr>
      <w:pStyle w:val="En-tte"/>
      <w:rPr>
        <w:rFonts w:ascii="Lucida Sans Unicode" w:hAnsi="Lucida Sans Unicode" w:cs="Lucida Sans Unicode"/>
        <w:b/>
        <w:bCs/>
        <w:noProof/>
        <w:color w:val="333333"/>
      </w:rPr>
    </w:pPr>
    <w:r>
      <w:rPr>
        <w:noProof/>
      </w:rPr>
      <w:drawing>
        <wp:inline distT="0" distB="0" distL="0" distR="0" wp14:anchorId="03A1D709" wp14:editId="1D97930F">
          <wp:extent cx="2520701" cy="1003176"/>
          <wp:effectExtent l="0" t="0" r="0" b="0"/>
          <wp:docPr id="1396993674" name="Image 1396993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b="20618"/>
                  <a:stretch>
                    <a:fillRect/>
                  </a:stretch>
                </pic:blipFill>
                <pic:spPr>
                  <a:xfrm>
                    <a:off x="0" y="0"/>
                    <a:ext cx="2520701" cy="1003176"/>
                  </a:xfrm>
                  <a:prstGeom prst="rect">
                    <a:avLst/>
                  </a:prstGeom>
                </pic:spPr>
              </pic:pic>
            </a:graphicData>
          </a:graphic>
        </wp:inline>
      </w:drawing>
    </w:r>
    <w:r w:rsidRPr="46EAAF6B">
      <w:rPr>
        <w:rFonts w:ascii="Lucida Sans Unicode" w:hAnsi="Lucida Sans Unicode" w:cs="Lucida Sans Unicode"/>
        <w:b/>
        <w:bCs/>
        <w:noProof/>
        <w:color w:val="333333"/>
      </w:rPr>
      <w:t xml:space="preserve"> </w:t>
    </w:r>
    <w:r w:rsidR="707241AB">
      <w:rPr>
        <w:noProof/>
      </w:rPr>
      <w:drawing>
        <wp:inline distT="0" distB="0" distL="0" distR="0" wp14:anchorId="7B485EB9" wp14:editId="0F15BB61">
          <wp:extent cx="2695433" cy="588010"/>
          <wp:effectExtent l="0" t="0" r="0" b="2540"/>
          <wp:docPr id="1984307406" name="Image 13" descr="Une image contenant Police, capture d’écran, Bleu électriqu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pic:nvPicPr>
                <pic:blipFill>
                  <a:blip r:embed="rId2">
                    <a:extLst>
                      <a:ext uri="{28A0092B-C50C-407E-A947-70E740481C1C}">
                        <a14:useLocalDpi xmlns:a14="http://schemas.microsoft.com/office/drawing/2010/main" val="0"/>
                      </a:ext>
                    </a:extLst>
                  </a:blip>
                  <a:stretch>
                    <a:fillRect/>
                  </a:stretch>
                </pic:blipFill>
                <pic:spPr>
                  <a:xfrm>
                    <a:off x="0" y="0"/>
                    <a:ext cx="2697890" cy="5885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166E"/>
    <w:multiLevelType w:val="hybridMultilevel"/>
    <w:tmpl w:val="9508F072"/>
    <w:lvl w:ilvl="0" w:tplc="040C0001">
      <w:start w:val="1"/>
      <w:numFmt w:val="bullet"/>
      <w:lvlText w:val=""/>
      <w:lvlJc w:val="left"/>
      <w:pPr>
        <w:ind w:left="360" w:hanging="360"/>
      </w:pPr>
      <w:rPr>
        <w:rFonts w:hint="default" w:ascii="Symbol" w:hAnsi="Symbol"/>
      </w:rPr>
    </w:lvl>
    <w:lvl w:ilvl="1" w:tplc="040C0003">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1" w15:restartNumberingAfterBreak="0">
    <w:nsid w:val="098B5175"/>
    <w:multiLevelType w:val="hybridMultilevel"/>
    <w:tmpl w:val="BD143F16"/>
    <w:lvl w:ilvl="0" w:tplc="621A0A72">
      <w:numFmt w:val="bullet"/>
      <w:lvlText w:val="-"/>
      <w:lvlJc w:val="left"/>
      <w:pPr>
        <w:ind w:left="1428" w:hanging="360"/>
      </w:pPr>
      <w:rPr>
        <w:rFonts w:hint="default" w:ascii="Arial" w:hAnsi="Arial" w:eastAsia="Arial" w:cs="Arial"/>
        <w:color w:val="231F20"/>
        <w:spacing w:val="-1"/>
        <w:w w:val="100"/>
        <w:sz w:val="20"/>
        <w:szCs w:val="20"/>
      </w:rPr>
    </w:lvl>
    <w:lvl w:ilvl="1" w:tplc="040C0003">
      <w:start w:val="1"/>
      <w:numFmt w:val="bullet"/>
      <w:lvlText w:val="o"/>
      <w:lvlJc w:val="left"/>
      <w:pPr>
        <w:ind w:left="2148" w:hanging="360"/>
      </w:pPr>
      <w:rPr>
        <w:rFonts w:hint="default" w:ascii="Courier New" w:hAnsi="Courier New" w:cs="Courier New"/>
      </w:rPr>
    </w:lvl>
    <w:lvl w:ilvl="2" w:tplc="040C0005" w:tentative="1">
      <w:start w:val="1"/>
      <w:numFmt w:val="bullet"/>
      <w:lvlText w:val=""/>
      <w:lvlJc w:val="left"/>
      <w:pPr>
        <w:ind w:left="2868" w:hanging="360"/>
      </w:pPr>
      <w:rPr>
        <w:rFonts w:hint="default" w:ascii="Wingdings" w:hAnsi="Wingdings"/>
      </w:rPr>
    </w:lvl>
    <w:lvl w:ilvl="3" w:tplc="040C0001" w:tentative="1">
      <w:start w:val="1"/>
      <w:numFmt w:val="bullet"/>
      <w:lvlText w:val=""/>
      <w:lvlJc w:val="left"/>
      <w:pPr>
        <w:ind w:left="3588" w:hanging="360"/>
      </w:pPr>
      <w:rPr>
        <w:rFonts w:hint="default" w:ascii="Symbol" w:hAnsi="Symbol"/>
      </w:rPr>
    </w:lvl>
    <w:lvl w:ilvl="4" w:tplc="040C0003" w:tentative="1">
      <w:start w:val="1"/>
      <w:numFmt w:val="bullet"/>
      <w:lvlText w:val="o"/>
      <w:lvlJc w:val="left"/>
      <w:pPr>
        <w:ind w:left="4308" w:hanging="360"/>
      </w:pPr>
      <w:rPr>
        <w:rFonts w:hint="default" w:ascii="Courier New" w:hAnsi="Courier New" w:cs="Courier New"/>
      </w:rPr>
    </w:lvl>
    <w:lvl w:ilvl="5" w:tplc="040C0005" w:tentative="1">
      <w:start w:val="1"/>
      <w:numFmt w:val="bullet"/>
      <w:lvlText w:val=""/>
      <w:lvlJc w:val="left"/>
      <w:pPr>
        <w:ind w:left="5028" w:hanging="360"/>
      </w:pPr>
      <w:rPr>
        <w:rFonts w:hint="default" w:ascii="Wingdings" w:hAnsi="Wingdings"/>
      </w:rPr>
    </w:lvl>
    <w:lvl w:ilvl="6" w:tplc="040C0001" w:tentative="1">
      <w:start w:val="1"/>
      <w:numFmt w:val="bullet"/>
      <w:lvlText w:val=""/>
      <w:lvlJc w:val="left"/>
      <w:pPr>
        <w:ind w:left="5748" w:hanging="360"/>
      </w:pPr>
      <w:rPr>
        <w:rFonts w:hint="default" w:ascii="Symbol" w:hAnsi="Symbol"/>
      </w:rPr>
    </w:lvl>
    <w:lvl w:ilvl="7" w:tplc="040C0003" w:tentative="1">
      <w:start w:val="1"/>
      <w:numFmt w:val="bullet"/>
      <w:lvlText w:val="o"/>
      <w:lvlJc w:val="left"/>
      <w:pPr>
        <w:ind w:left="6468" w:hanging="360"/>
      </w:pPr>
      <w:rPr>
        <w:rFonts w:hint="default" w:ascii="Courier New" w:hAnsi="Courier New" w:cs="Courier New"/>
      </w:rPr>
    </w:lvl>
    <w:lvl w:ilvl="8" w:tplc="040C0005" w:tentative="1">
      <w:start w:val="1"/>
      <w:numFmt w:val="bullet"/>
      <w:lvlText w:val=""/>
      <w:lvlJc w:val="left"/>
      <w:pPr>
        <w:ind w:left="7188" w:hanging="360"/>
      </w:pPr>
      <w:rPr>
        <w:rFonts w:hint="default" w:ascii="Wingdings" w:hAnsi="Wingdings"/>
      </w:rPr>
    </w:lvl>
  </w:abstractNum>
  <w:abstractNum w:abstractNumId="2" w15:restartNumberingAfterBreak="0">
    <w:nsid w:val="0E1604DA"/>
    <w:multiLevelType w:val="hybridMultilevel"/>
    <w:tmpl w:val="8F66D180"/>
    <w:lvl w:ilvl="0" w:tplc="B2A63DAC">
      <w:start w:val="1"/>
      <w:numFmt w:val="bullet"/>
      <w:lvlText w:val=""/>
      <w:lvlJc w:val="left"/>
      <w:pPr>
        <w:ind w:left="720" w:hanging="360"/>
      </w:pPr>
      <w:rPr>
        <w:rFonts w:ascii="Symbol" w:hAnsi="Symbol"/>
      </w:rPr>
    </w:lvl>
    <w:lvl w:ilvl="1" w:tplc="40E85840">
      <w:start w:val="1"/>
      <w:numFmt w:val="bullet"/>
      <w:lvlText w:val=""/>
      <w:lvlJc w:val="left"/>
      <w:pPr>
        <w:ind w:left="720" w:hanging="360"/>
      </w:pPr>
      <w:rPr>
        <w:rFonts w:ascii="Symbol" w:hAnsi="Symbol"/>
      </w:rPr>
    </w:lvl>
    <w:lvl w:ilvl="2" w:tplc="FFAC1816">
      <w:start w:val="1"/>
      <w:numFmt w:val="bullet"/>
      <w:lvlText w:val=""/>
      <w:lvlJc w:val="left"/>
      <w:pPr>
        <w:ind w:left="720" w:hanging="360"/>
      </w:pPr>
      <w:rPr>
        <w:rFonts w:ascii="Symbol" w:hAnsi="Symbol"/>
      </w:rPr>
    </w:lvl>
    <w:lvl w:ilvl="3" w:tplc="717C2DB6">
      <w:start w:val="1"/>
      <w:numFmt w:val="bullet"/>
      <w:lvlText w:val=""/>
      <w:lvlJc w:val="left"/>
      <w:pPr>
        <w:ind w:left="720" w:hanging="360"/>
      </w:pPr>
      <w:rPr>
        <w:rFonts w:ascii="Symbol" w:hAnsi="Symbol"/>
      </w:rPr>
    </w:lvl>
    <w:lvl w:ilvl="4" w:tplc="F2764074">
      <w:start w:val="1"/>
      <w:numFmt w:val="bullet"/>
      <w:lvlText w:val=""/>
      <w:lvlJc w:val="left"/>
      <w:pPr>
        <w:ind w:left="720" w:hanging="360"/>
      </w:pPr>
      <w:rPr>
        <w:rFonts w:ascii="Symbol" w:hAnsi="Symbol"/>
      </w:rPr>
    </w:lvl>
    <w:lvl w:ilvl="5" w:tplc="F7A6426E">
      <w:start w:val="1"/>
      <w:numFmt w:val="bullet"/>
      <w:lvlText w:val=""/>
      <w:lvlJc w:val="left"/>
      <w:pPr>
        <w:ind w:left="720" w:hanging="360"/>
      </w:pPr>
      <w:rPr>
        <w:rFonts w:ascii="Symbol" w:hAnsi="Symbol"/>
      </w:rPr>
    </w:lvl>
    <w:lvl w:ilvl="6" w:tplc="FE12C1E0">
      <w:start w:val="1"/>
      <w:numFmt w:val="bullet"/>
      <w:lvlText w:val=""/>
      <w:lvlJc w:val="left"/>
      <w:pPr>
        <w:ind w:left="720" w:hanging="360"/>
      </w:pPr>
      <w:rPr>
        <w:rFonts w:ascii="Symbol" w:hAnsi="Symbol"/>
      </w:rPr>
    </w:lvl>
    <w:lvl w:ilvl="7" w:tplc="59B010F0">
      <w:start w:val="1"/>
      <w:numFmt w:val="bullet"/>
      <w:lvlText w:val=""/>
      <w:lvlJc w:val="left"/>
      <w:pPr>
        <w:ind w:left="720" w:hanging="360"/>
      </w:pPr>
      <w:rPr>
        <w:rFonts w:ascii="Symbol" w:hAnsi="Symbol"/>
      </w:rPr>
    </w:lvl>
    <w:lvl w:ilvl="8" w:tplc="08FE61DE">
      <w:start w:val="1"/>
      <w:numFmt w:val="bullet"/>
      <w:lvlText w:val=""/>
      <w:lvlJc w:val="left"/>
      <w:pPr>
        <w:ind w:left="720" w:hanging="360"/>
      </w:pPr>
      <w:rPr>
        <w:rFonts w:ascii="Symbol" w:hAnsi="Symbol"/>
      </w:rPr>
    </w:lvl>
  </w:abstractNum>
  <w:abstractNum w:abstractNumId="3" w15:restartNumberingAfterBreak="0">
    <w:nsid w:val="0E35402F"/>
    <w:multiLevelType w:val="hybridMultilevel"/>
    <w:tmpl w:val="984C23D2"/>
    <w:lvl w:ilvl="0" w:tplc="040C000B">
      <w:start w:val="1"/>
      <w:numFmt w:val="bullet"/>
      <w:lvlText w:val=""/>
      <w:lvlJc w:val="left"/>
      <w:pPr>
        <w:ind w:left="36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109133F7"/>
    <w:multiLevelType w:val="hybridMultilevel"/>
    <w:tmpl w:val="FAC6184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11D41AE4"/>
    <w:multiLevelType w:val="hybridMultilevel"/>
    <w:tmpl w:val="97E80830"/>
    <w:lvl w:ilvl="0" w:tplc="EBDCEA38">
      <w:numFmt w:val="bullet"/>
      <w:lvlText w:val="-"/>
      <w:lvlJc w:val="left"/>
      <w:pPr>
        <w:ind w:left="1145" w:hanging="360"/>
      </w:pPr>
      <w:rPr>
        <w:rFonts w:hint="default" w:ascii="Times New Roman" w:hAnsi="Times New Roman" w:eastAsia="Times New Roman"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14984BAA"/>
    <w:multiLevelType w:val="hybridMultilevel"/>
    <w:tmpl w:val="02606F3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19076032"/>
    <w:multiLevelType w:val="hybridMultilevel"/>
    <w:tmpl w:val="3DE8456A"/>
    <w:lvl w:ilvl="0" w:tplc="6D3CFF36">
      <w:start w:val="1"/>
      <w:numFmt w:val="bullet"/>
      <w:lvlText w:val=""/>
      <w:lvlJc w:val="left"/>
      <w:pPr>
        <w:ind w:left="1800" w:hanging="360"/>
      </w:pPr>
      <w:rPr>
        <w:rFonts w:ascii="Symbol" w:hAnsi="Symbol"/>
      </w:rPr>
    </w:lvl>
    <w:lvl w:ilvl="1" w:tplc="81C00DD2">
      <w:start w:val="1"/>
      <w:numFmt w:val="bullet"/>
      <w:lvlText w:val=""/>
      <w:lvlJc w:val="left"/>
      <w:pPr>
        <w:ind w:left="1800" w:hanging="360"/>
      </w:pPr>
      <w:rPr>
        <w:rFonts w:ascii="Symbol" w:hAnsi="Symbol"/>
      </w:rPr>
    </w:lvl>
    <w:lvl w:ilvl="2" w:tplc="878C9380">
      <w:start w:val="1"/>
      <w:numFmt w:val="bullet"/>
      <w:lvlText w:val=""/>
      <w:lvlJc w:val="left"/>
      <w:pPr>
        <w:ind w:left="1800" w:hanging="360"/>
      </w:pPr>
      <w:rPr>
        <w:rFonts w:ascii="Symbol" w:hAnsi="Symbol"/>
      </w:rPr>
    </w:lvl>
    <w:lvl w:ilvl="3" w:tplc="44303820">
      <w:start w:val="1"/>
      <w:numFmt w:val="bullet"/>
      <w:lvlText w:val=""/>
      <w:lvlJc w:val="left"/>
      <w:pPr>
        <w:ind w:left="1800" w:hanging="360"/>
      </w:pPr>
      <w:rPr>
        <w:rFonts w:ascii="Symbol" w:hAnsi="Symbol"/>
      </w:rPr>
    </w:lvl>
    <w:lvl w:ilvl="4" w:tplc="AEA6AF06">
      <w:start w:val="1"/>
      <w:numFmt w:val="bullet"/>
      <w:lvlText w:val=""/>
      <w:lvlJc w:val="left"/>
      <w:pPr>
        <w:ind w:left="1800" w:hanging="360"/>
      </w:pPr>
      <w:rPr>
        <w:rFonts w:ascii="Symbol" w:hAnsi="Symbol"/>
      </w:rPr>
    </w:lvl>
    <w:lvl w:ilvl="5" w:tplc="1E8AF9E2">
      <w:start w:val="1"/>
      <w:numFmt w:val="bullet"/>
      <w:lvlText w:val=""/>
      <w:lvlJc w:val="left"/>
      <w:pPr>
        <w:ind w:left="1800" w:hanging="360"/>
      </w:pPr>
      <w:rPr>
        <w:rFonts w:ascii="Symbol" w:hAnsi="Symbol"/>
      </w:rPr>
    </w:lvl>
    <w:lvl w:ilvl="6" w:tplc="D730F69C">
      <w:start w:val="1"/>
      <w:numFmt w:val="bullet"/>
      <w:lvlText w:val=""/>
      <w:lvlJc w:val="left"/>
      <w:pPr>
        <w:ind w:left="1800" w:hanging="360"/>
      </w:pPr>
      <w:rPr>
        <w:rFonts w:ascii="Symbol" w:hAnsi="Symbol"/>
      </w:rPr>
    </w:lvl>
    <w:lvl w:ilvl="7" w:tplc="54103B50">
      <w:start w:val="1"/>
      <w:numFmt w:val="bullet"/>
      <w:lvlText w:val=""/>
      <w:lvlJc w:val="left"/>
      <w:pPr>
        <w:ind w:left="1800" w:hanging="360"/>
      </w:pPr>
      <w:rPr>
        <w:rFonts w:ascii="Symbol" w:hAnsi="Symbol"/>
      </w:rPr>
    </w:lvl>
    <w:lvl w:ilvl="8" w:tplc="CAF6F278">
      <w:start w:val="1"/>
      <w:numFmt w:val="bullet"/>
      <w:lvlText w:val=""/>
      <w:lvlJc w:val="left"/>
      <w:pPr>
        <w:ind w:left="1800" w:hanging="360"/>
      </w:pPr>
      <w:rPr>
        <w:rFonts w:ascii="Symbol" w:hAnsi="Symbol"/>
      </w:rPr>
    </w:lvl>
  </w:abstractNum>
  <w:abstractNum w:abstractNumId="8" w15:restartNumberingAfterBreak="0">
    <w:nsid w:val="1BD5687D"/>
    <w:multiLevelType w:val="hybridMultilevel"/>
    <w:tmpl w:val="6546C600"/>
    <w:lvl w:ilvl="0" w:tplc="040C0001">
      <w:start w:val="1"/>
      <w:numFmt w:val="bullet"/>
      <w:lvlText w:val=""/>
      <w:lvlJc w:val="left"/>
      <w:pPr>
        <w:ind w:left="1428" w:hanging="360"/>
      </w:pPr>
      <w:rPr>
        <w:rFonts w:hint="default" w:ascii="Symbol" w:hAnsi="Symbol"/>
      </w:rPr>
    </w:lvl>
    <w:lvl w:ilvl="1" w:tplc="040C0003" w:tentative="1">
      <w:start w:val="1"/>
      <w:numFmt w:val="bullet"/>
      <w:lvlText w:val="o"/>
      <w:lvlJc w:val="left"/>
      <w:pPr>
        <w:ind w:left="2148" w:hanging="360"/>
      </w:pPr>
      <w:rPr>
        <w:rFonts w:hint="default" w:ascii="Courier New" w:hAnsi="Courier New" w:cs="Courier New"/>
      </w:rPr>
    </w:lvl>
    <w:lvl w:ilvl="2" w:tplc="040C0005" w:tentative="1">
      <w:start w:val="1"/>
      <w:numFmt w:val="bullet"/>
      <w:lvlText w:val=""/>
      <w:lvlJc w:val="left"/>
      <w:pPr>
        <w:ind w:left="2868" w:hanging="360"/>
      </w:pPr>
      <w:rPr>
        <w:rFonts w:hint="default" w:ascii="Wingdings" w:hAnsi="Wingdings"/>
      </w:rPr>
    </w:lvl>
    <w:lvl w:ilvl="3" w:tplc="040C0001" w:tentative="1">
      <w:start w:val="1"/>
      <w:numFmt w:val="bullet"/>
      <w:lvlText w:val=""/>
      <w:lvlJc w:val="left"/>
      <w:pPr>
        <w:ind w:left="3588" w:hanging="360"/>
      </w:pPr>
      <w:rPr>
        <w:rFonts w:hint="default" w:ascii="Symbol" w:hAnsi="Symbol"/>
      </w:rPr>
    </w:lvl>
    <w:lvl w:ilvl="4" w:tplc="040C0003" w:tentative="1">
      <w:start w:val="1"/>
      <w:numFmt w:val="bullet"/>
      <w:lvlText w:val="o"/>
      <w:lvlJc w:val="left"/>
      <w:pPr>
        <w:ind w:left="4308" w:hanging="360"/>
      </w:pPr>
      <w:rPr>
        <w:rFonts w:hint="default" w:ascii="Courier New" w:hAnsi="Courier New" w:cs="Courier New"/>
      </w:rPr>
    </w:lvl>
    <w:lvl w:ilvl="5" w:tplc="040C0005" w:tentative="1">
      <w:start w:val="1"/>
      <w:numFmt w:val="bullet"/>
      <w:lvlText w:val=""/>
      <w:lvlJc w:val="left"/>
      <w:pPr>
        <w:ind w:left="5028" w:hanging="360"/>
      </w:pPr>
      <w:rPr>
        <w:rFonts w:hint="default" w:ascii="Wingdings" w:hAnsi="Wingdings"/>
      </w:rPr>
    </w:lvl>
    <w:lvl w:ilvl="6" w:tplc="040C0001" w:tentative="1">
      <w:start w:val="1"/>
      <w:numFmt w:val="bullet"/>
      <w:lvlText w:val=""/>
      <w:lvlJc w:val="left"/>
      <w:pPr>
        <w:ind w:left="5748" w:hanging="360"/>
      </w:pPr>
      <w:rPr>
        <w:rFonts w:hint="default" w:ascii="Symbol" w:hAnsi="Symbol"/>
      </w:rPr>
    </w:lvl>
    <w:lvl w:ilvl="7" w:tplc="040C0003" w:tentative="1">
      <w:start w:val="1"/>
      <w:numFmt w:val="bullet"/>
      <w:lvlText w:val="o"/>
      <w:lvlJc w:val="left"/>
      <w:pPr>
        <w:ind w:left="6468" w:hanging="360"/>
      </w:pPr>
      <w:rPr>
        <w:rFonts w:hint="default" w:ascii="Courier New" w:hAnsi="Courier New" w:cs="Courier New"/>
      </w:rPr>
    </w:lvl>
    <w:lvl w:ilvl="8" w:tplc="040C0005" w:tentative="1">
      <w:start w:val="1"/>
      <w:numFmt w:val="bullet"/>
      <w:lvlText w:val=""/>
      <w:lvlJc w:val="left"/>
      <w:pPr>
        <w:ind w:left="7188" w:hanging="360"/>
      </w:pPr>
      <w:rPr>
        <w:rFonts w:hint="default" w:ascii="Wingdings" w:hAnsi="Wingdings"/>
      </w:rPr>
    </w:lvl>
  </w:abstractNum>
  <w:abstractNum w:abstractNumId="9" w15:restartNumberingAfterBreak="0">
    <w:nsid w:val="239D7543"/>
    <w:multiLevelType w:val="hybridMultilevel"/>
    <w:tmpl w:val="A21EE28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15:restartNumberingAfterBreak="0">
    <w:nsid w:val="24185F2B"/>
    <w:multiLevelType w:val="hybridMultilevel"/>
    <w:tmpl w:val="9836E062"/>
    <w:lvl w:ilvl="0" w:tplc="AB5430BE">
      <w:start w:val="1"/>
      <w:numFmt w:val="bullet"/>
      <w:lvlText w:val=""/>
      <w:lvlJc w:val="left"/>
      <w:pPr>
        <w:ind w:left="1800" w:hanging="360"/>
      </w:pPr>
      <w:rPr>
        <w:rFonts w:ascii="Symbol" w:hAnsi="Symbol"/>
      </w:rPr>
    </w:lvl>
    <w:lvl w:ilvl="1" w:tplc="53BAA228">
      <w:start w:val="1"/>
      <w:numFmt w:val="bullet"/>
      <w:lvlText w:val=""/>
      <w:lvlJc w:val="left"/>
      <w:pPr>
        <w:ind w:left="1800" w:hanging="360"/>
      </w:pPr>
      <w:rPr>
        <w:rFonts w:ascii="Symbol" w:hAnsi="Symbol"/>
      </w:rPr>
    </w:lvl>
    <w:lvl w:ilvl="2" w:tplc="748A4C9A">
      <w:start w:val="1"/>
      <w:numFmt w:val="bullet"/>
      <w:lvlText w:val=""/>
      <w:lvlJc w:val="left"/>
      <w:pPr>
        <w:ind w:left="1800" w:hanging="360"/>
      </w:pPr>
      <w:rPr>
        <w:rFonts w:ascii="Symbol" w:hAnsi="Symbol"/>
      </w:rPr>
    </w:lvl>
    <w:lvl w:ilvl="3" w:tplc="37E6D5A6">
      <w:start w:val="1"/>
      <w:numFmt w:val="bullet"/>
      <w:lvlText w:val=""/>
      <w:lvlJc w:val="left"/>
      <w:pPr>
        <w:ind w:left="1800" w:hanging="360"/>
      </w:pPr>
      <w:rPr>
        <w:rFonts w:ascii="Symbol" w:hAnsi="Symbol"/>
      </w:rPr>
    </w:lvl>
    <w:lvl w:ilvl="4" w:tplc="C20616F4">
      <w:start w:val="1"/>
      <w:numFmt w:val="bullet"/>
      <w:lvlText w:val=""/>
      <w:lvlJc w:val="left"/>
      <w:pPr>
        <w:ind w:left="1800" w:hanging="360"/>
      </w:pPr>
      <w:rPr>
        <w:rFonts w:ascii="Symbol" w:hAnsi="Symbol"/>
      </w:rPr>
    </w:lvl>
    <w:lvl w:ilvl="5" w:tplc="CD54CDEA">
      <w:start w:val="1"/>
      <w:numFmt w:val="bullet"/>
      <w:lvlText w:val=""/>
      <w:lvlJc w:val="left"/>
      <w:pPr>
        <w:ind w:left="1800" w:hanging="360"/>
      </w:pPr>
      <w:rPr>
        <w:rFonts w:ascii="Symbol" w:hAnsi="Symbol"/>
      </w:rPr>
    </w:lvl>
    <w:lvl w:ilvl="6" w:tplc="4A6A4A30">
      <w:start w:val="1"/>
      <w:numFmt w:val="bullet"/>
      <w:lvlText w:val=""/>
      <w:lvlJc w:val="left"/>
      <w:pPr>
        <w:ind w:left="1800" w:hanging="360"/>
      </w:pPr>
      <w:rPr>
        <w:rFonts w:ascii="Symbol" w:hAnsi="Symbol"/>
      </w:rPr>
    </w:lvl>
    <w:lvl w:ilvl="7" w:tplc="686C74AA">
      <w:start w:val="1"/>
      <w:numFmt w:val="bullet"/>
      <w:lvlText w:val=""/>
      <w:lvlJc w:val="left"/>
      <w:pPr>
        <w:ind w:left="1800" w:hanging="360"/>
      </w:pPr>
      <w:rPr>
        <w:rFonts w:ascii="Symbol" w:hAnsi="Symbol"/>
      </w:rPr>
    </w:lvl>
    <w:lvl w:ilvl="8" w:tplc="0F384266">
      <w:start w:val="1"/>
      <w:numFmt w:val="bullet"/>
      <w:lvlText w:val=""/>
      <w:lvlJc w:val="left"/>
      <w:pPr>
        <w:ind w:left="1800" w:hanging="360"/>
      </w:pPr>
      <w:rPr>
        <w:rFonts w:ascii="Symbol" w:hAnsi="Symbol"/>
      </w:rPr>
    </w:lvl>
  </w:abstractNum>
  <w:abstractNum w:abstractNumId="11" w15:restartNumberingAfterBreak="0">
    <w:nsid w:val="25573172"/>
    <w:multiLevelType w:val="hybridMultilevel"/>
    <w:tmpl w:val="4DEEF56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264B362E"/>
    <w:multiLevelType w:val="hybridMultilevel"/>
    <w:tmpl w:val="A872AB04"/>
    <w:lvl w:ilvl="0" w:tplc="2D4ADA12">
      <w:start w:val="1"/>
      <w:numFmt w:val="bullet"/>
      <w:lvlText w:val="•"/>
      <w:lvlJc w:val="left"/>
      <w:pPr>
        <w:tabs>
          <w:tab w:val="num" w:pos="720"/>
        </w:tabs>
        <w:ind w:left="720" w:hanging="360"/>
      </w:pPr>
      <w:rPr>
        <w:rFonts w:hint="default" w:ascii="Arial" w:hAnsi="Arial"/>
      </w:rPr>
    </w:lvl>
    <w:lvl w:ilvl="1" w:tplc="89C60900" w:tentative="1">
      <w:start w:val="1"/>
      <w:numFmt w:val="bullet"/>
      <w:lvlText w:val="•"/>
      <w:lvlJc w:val="left"/>
      <w:pPr>
        <w:tabs>
          <w:tab w:val="num" w:pos="1440"/>
        </w:tabs>
        <w:ind w:left="1440" w:hanging="360"/>
      </w:pPr>
      <w:rPr>
        <w:rFonts w:hint="default" w:ascii="Arial" w:hAnsi="Arial"/>
      </w:rPr>
    </w:lvl>
    <w:lvl w:ilvl="2" w:tplc="AB1CFE4C" w:tentative="1">
      <w:start w:val="1"/>
      <w:numFmt w:val="bullet"/>
      <w:lvlText w:val="•"/>
      <w:lvlJc w:val="left"/>
      <w:pPr>
        <w:tabs>
          <w:tab w:val="num" w:pos="2160"/>
        </w:tabs>
        <w:ind w:left="2160" w:hanging="360"/>
      </w:pPr>
      <w:rPr>
        <w:rFonts w:hint="default" w:ascii="Arial" w:hAnsi="Arial"/>
      </w:rPr>
    </w:lvl>
    <w:lvl w:ilvl="3" w:tplc="44E8D866" w:tentative="1">
      <w:start w:val="1"/>
      <w:numFmt w:val="bullet"/>
      <w:lvlText w:val="•"/>
      <w:lvlJc w:val="left"/>
      <w:pPr>
        <w:tabs>
          <w:tab w:val="num" w:pos="2880"/>
        </w:tabs>
        <w:ind w:left="2880" w:hanging="360"/>
      </w:pPr>
      <w:rPr>
        <w:rFonts w:hint="default" w:ascii="Arial" w:hAnsi="Arial"/>
      </w:rPr>
    </w:lvl>
    <w:lvl w:ilvl="4" w:tplc="55284350" w:tentative="1">
      <w:start w:val="1"/>
      <w:numFmt w:val="bullet"/>
      <w:lvlText w:val="•"/>
      <w:lvlJc w:val="left"/>
      <w:pPr>
        <w:tabs>
          <w:tab w:val="num" w:pos="3600"/>
        </w:tabs>
        <w:ind w:left="3600" w:hanging="360"/>
      </w:pPr>
      <w:rPr>
        <w:rFonts w:hint="default" w:ascii="Arial" w:hAnsi="Arial"/>
      </w:rPr>
    </w:lvl>
    <w:lvl w:ilvl="5" w:tplc="B338DE66" w:tentative="1">
      <w:start w:val="1"/>
      <w:numFmt w:val="bullet"/>
      <w:lvlText w:val="•"/>
      <w:lvlJc w:val="left"/>
      <w:pPr>
        <w:tabs>
          <w:tab w:val="num" w:pos="4320"/>
        </w:tabs>
        <w:ind w:left="4320" w:hanging="360"/>
      </w:pPr>
      <w:rPr>
        <w:rFonts w:hint="default" w:ascii="Arial" w:hAnsi="Arial"/>
      </w:rPr>
    </w:lvl>
    <w:lvl w:ilvl="6" w:tplc="AC4437CE" w:tentative="1">
      <w:start w:val="1"/>
      <w:numFmt w:val="bullet"/>
      <w:lvlText w:val="•"/>
      <w:lvlJc w:val="left"/>
      <w:pPr>
        <w:tabs>
          <w:tab w:val="num" w:pos="5040"/>
        </w:tabs>
        <w:ind w:left="5040" w:hanging="360"/>
      </w:pPr>
      <w:rPr>
        <w:rFonts w:hint="default" w:ascii="Arial" w:hAnsi="Arial"/>
      </w:rPr>
    </w:lvl>
    <w:lvl w:ilvl="7" w:tplc="469C55A0" w:tentative="1">
      <w:start w:val="1"/>
      <w:numFmt w:val="bullet"/>
      <w:lvlText w:val="•"/>
      <w:lvlJc w:val="left"/>
      <w:pPr>
        <w:tabs>
          <w:tab w:val="num" w:pos="5760"/>
        </w:tabs>
        <w:ind w:left="5760" w:hanging="360"/>
      </w:pPr>
      <w:rPr>
        <w:rFonts w:hint="default" w:ascii="Arial" w:hAnsi="Arial"/>
      </w:rPr>
    </w:lvl>
    <w:lvl w:ilvl="8" w:tplc="3034B176" w:tentative="1">
      <w:start w:val="1"/>
      <w:numFmt w:val="bullet"/>
      <w:lvlText w:val="•"/>
      <w:lvlJc w:val="left"/>
      <w:pPr>
        <w:tabs>
          <w:tab w:val="num" w:pos="6480"/>
        </w:tabs>
        <w:ind w:left="6480" w:hanging="360"/>
      </w:pPr>
      <w:rPr>
        <w:rFonts w:hint="default" w:ascii="Arial" w:hAnsi="Arial"/>
      </w:rPr>
    </w:lvl>
  </w:abstractNum>
  <w:abstractNum w:abstractNumId="13" w15:restartNumberingAfterBreak="0">
    <w:nsid w:val="288D600F"/>
    <w:multiLevelType w:val="hybridMultilevel"/>
    <w:tmpl w:val="F2487D28"/>
    <w:lvl w:ilvl="0" w:tplc="C3C88B38">
      <w:start w:val="1"/>
      <w:numFmt w:val="bullet"/>
      <w:lvlText w:val=""/>
      <w:lvlJc w:val="left"/>
      <w:pPr>
        <w:ind w:left="720" w:hanging="360"/>
      </w:pPr>
      <w:rPr>
        <w:rFonts w:ascii="Symbol" w:hAnsi="Symbol"/>
      </w:rPr>
    </w:lvl>
    <w:lvl w:ilvl="1" w:tplc="45961370">
      <w:start w:val="1"/>
      <w:numFmt w:val="bullet"/>
      <w:lvlText w:val=""/>
      <w:lvlJc w:val="left"/>
      <w:pPr>
        <w:ind w:left="720" w:hanging="360"/>
      </w:pPr>
      <w:rPr>
        <w:rFonts w:ascii="Symbol" w:hAnsi="Symbol"/>
      </w:rPr>
    </w:lvl>
    <w:lvl w:ilvl="2" w:tplc="17847350">
      <w:start w:val="1"/>
      <w:numFmt w:val="bullet"/>
      <w:lvlText w:val=""/>
      <w:lvlJc w:val="left"/>
      <w:pPr>
        <w:ind w:left="720" w:hanging="360"/>
      </w:pPr>
      <w:rPr>
        <w:rFonts w:ascii="Symbol" w:hAnsi="Symbol"/>
      </w:rPr>
    </w:lvl>
    <w:lvl w:ilvl="3" w:tplc="25465A10">
      <w:start w:val="1"/>
      <w:numFmt w:val="bullet"/>
      <w:lvlText w:val=""/>
      <w:lvlJc w:val="left"/>
      <w:pPr>
        <w:ind w:left="720" w:hanging="360"/>
      </w:pPr>
      <w:rPr>
        <w:rFonts w:ascii="Symbol" w:hAnsi="Symbol"/>
      </w:rPr>
    </w:lvl>
    <w:lvl w:ilvl="4" w:tplc="7D34AF58">
      <w:start w:val="1"/>
      <w:numFmt w:val="bullet"/>
      <w:lvlText w:val=""/>
      <w:lvlJc w:val="left"/>
      <w:pPr>
        <w:ind w:left="720" w:hanging="360"/>
      </w:pPr>
      <w:rPr>
        <w:rFonts w:ascii="Symbol" w:hAnsi="Symbol"/>
      </w:rPr>
    </w:lvl>
    <w:lvl w:ilvl="5" w:tplc="740C64AC">
      <w:start w:val="1"/>
      <w:numFmt w:val="bullet"/>
      <w:lvlText w:val=""/>
      <w:lvlJc w:val="left"/>
      <w:pPr>
        <w:ind w:left="720" w:hanging="360"/>
      </w:pPr>
      <w:rPr>
        <w:rFonts w:ascii="Symbol" w:hAnsi="Symbol"/>
      </w:rPr>
    </w:lvl>
    <w:lvl w:ilvl="6" w:tplc="A2C0258A">
      <w:start w:val="1"/>
      <w:numFmt w:val="bullet"/>
      <w:lvlText w:val=""/>
      <w:lvlJc w:val="left"/>
      <w:pPr>
        <w:ind w:left="720" w:hanging="360"/>
      </w:pPr>
      <w:rPr>
        <w:rFonts w:ascii="Symbol" w:hAnsi="Symbol"/>
      </w:rPr>
    </w:lvl>
    <w:lvl w:ilvl="7" w:tplc="A40E2184">
      <w:start w:val="1"/>
      <w:numFmt w:val="bullet"/>
      <w:lvlText w:val=""/>
      <w:lvlJc w:val="left"/>
      <w:pPr>
        <w:ind w:left="720" w:hanging="360"/>
      </w:pPr>
      <w:rPr>
        <w:rFonts w:ascii="Symbol" w:hAnsi="Symbol"/>
      </w:rPr>
    </w:lvl>
    <w:lvl w:ilvl="8" w:tplc="3FA2A92C">
      <w:start w:val="1"/>
      <w:numFmt w:val="bullet"/>
      <w:lvlText w:val=""/>
      <w:lvlJc w:val="left"/>
      <w:pPr>
        <w:ind w:left="720" w:hanging="360"/>
      </w:pPr>
      <w:rPr>
        <w:rFonts w:ascii="Symbol" w:hAnsi="Symbol"/>
      </w:rPr>
    </w:lvl>
  </w:abstractNum>
  <w:abstractNum w:abstractNumId="14" w15:restartNumberingAfterBreak="0">
    <w:nsid w:val="29821B42"/>
    <w:multiLevelType w:val="hybridMultilevel"/>
    <w:tmpl w:val="B75E1F7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15:restartNumberingAfterBreak="0">
    <w:nsid w:val="2B8F5404"/>
    <w:multiLevelType w:val="hybridMultilevel"/>
    <w:tmpl w:val="A5E267A2"/>
    <w:lvl w:ilvl="0" w:tplc="5D9E057A">
      <w:start w:val="1"/>
      <w:numFmt w:val="bullet"/>
      <w:lvlText w:val=""/>
      <w:lvlJc w:val="left"/>
      <w:pPr>
        <w:ind w:left="360" w:hanging="360"/>
      </w:pPr>
      <w:rPr>
        <w:rFonts w:hint="default" w:ascii="Symbol" w:hAnsi="Symbol"/>
        <w:color w:val="auto"/>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16" w15:restartNumberingAfterBreak="0">
    <w:nsid w:val="2D8C03CA"/>
    <w:multiLevelType w:val="hybridMultilevel"/>
    <w:tmpl w:val="B6E86276"/>
    <w:lvl w:ilvl="0" w:tplc="040C000B">
      <w:start w:val="1"/>
      <w:numFmt w:val="bullet"/>
      <w:lvlText w:val=""/>
      <w:lvlJc w:val="left"/>
      <w:pPr>
        <w:ind w:left="720" w:hanging="360"/>
      </w:pPr>
      <w:rPr>
        <w:rFonts w:hint="default" w:ascii="Wingdings" w:hAnsi="Wingdings"/>
      </w:rPr>
    </w:lvl>
    <w:lvl w:ilvl="1" w:tplc="040C0001">
      <w:start w:val="1"/>
      <w:numFmt w:val="bullet"/>
      <w:lvlText w:val=""/>
      <w:lvlJc w:val="left"/>
      <w:pPr>
        <w:ind w:left="1428" w:hanging="360"/>
      </w:pPr>
      <w:rPr>
        <w:rFonts w:hint="default" w:ascii="Symbol" w:hAnsi="Symbol"/>
      </w:rPr>
    </w:lvl>
    <w:lvl w:ilvl="2" w:tplc="040C0005">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7" w15:restartNumberingAfterBreak="0">
    <w:nsid w:val="2E9D0823"/>
    <w:multiLevelType w:val="hybridMultilevel"/>
    <w:tmpl w:val="BF24589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8" w15:restartNumberingAfterBreak="0">
    <w:nsid w:val="325B0E50"/>
    <w:multiLevelType w:val="hybridMultilevel"/>
    <w:tmpl w:val="A61CF6D4"/>
    <w:lvl w:ilvl="0" w:tplc="D972A30E">
      <w:start w:val="1"/>
      <w:numFmt w:val="bullet"/>
      <w:lvlText w:val=""/>
      <w:lvlJc w:val="left"/>
      <w:pPr>
        <w:ind w:left="1800" w:hanging="360"/>
      </w:pPr>
      <w:rPr>
        <w:rFonts w:ascii="Symbol" w:hAnsi="Symbol"/>
      </w:rPr>
    </w:lvl>
    <w:lvl w:ilvl="1" w:tplc="F7869822">
      <w:start w:val="1"/>
      <w:numFmt w:val="bullet"/>
      <w:lvlText w:val=""/>
      <w:lvlJc w:val="left"/>
      <w:pPr>
        <w:ind w:left="1800" w:hanging="360"/>
      </w:pPr>
      <w:rPr>
        <w:rFonts w:ascii="Symbol" w:hAnsi="Symbol"/>
      </w:rPr>
    </w:lvl>
    <w:lvl w:ilvl="2" w:tplc="EAAC9164">
      <w:start w:val="1"/>
      <w:numFmt w:val="bullet"/>
      <w:lvlText w:val=""/>
      <w:lvlJc w:val="left"/>
      <w:pPr>
        <w:ind w:left="1800" w:hanging="360"/>
      </w:pPr>
      <w:rPr>
        <w:rFonts w:ascii="Symbol" w:hAnsi="Symbol"/>
      </w:rPr>
    </w:lvl>
    <w:lvl w:ilvl="3" w:tplc="1864FFD4">
      <w:start w:val="1"/>
      <w:numFmt w:val="bullet"/>
      <w:lvlText w:val=""/>
      <w:lvlJc w:val="left"/>
      <w:pPr>
        <w:ind w:left="1800" w:hanging="360"/>
      </w:pPr>
      <w:rPr>
        <w:rFonts w:ascii="Symbol" w:hAnsi="Symbol"/>
      </w:rPr>
    </w:lvl>
    <w:lvl w:ilvl="4" w:tplc="2FD8CABC">
      <w:start w:val="1"/>
      <w:numFmt w:val="bullet"/>
      <w:lvlText w:val=""/>
      <w:lvlJc w:val="left"/>
      <w:pPr>
        <w:ind w:left="1800" w:hanging="360"/>
      </w:pPr>
      <w:rPr>
        <w:rFonts w:ascii="Symbol" w:hAnsi="Symbol"/>
      </w:rPr>
    </w:lvl>
    <w:lvl w:ilvl="5" w:tplc="3DB812D6">
      <w:start w:val="1"/>
      <w:numFmt w:val="bullet"/>
      <w:lvlText w:val=""/>
      <w:lvlJc w:val="left"/>
      <w:pPr>
        <w:ind w:left="1800" w:hanging="360"/>
      </w:pPr>
      <w:rPr>
        <w:rFonts w:ascii="Symbol" w:hAnsi="Symbol"/>
      </w:rPr>
    </w:lvl>
    <w:lvl w:ilvl="6" w:tplc="0CA8004E">
      <w:start w:val="1"/>
      <w:numFmt w:val="bullet"/>
      <w:lvlText w:val=""/>
      <w:lvlJc w:val="left"/>
      <w:pPr>
        <w:ind w:left="1800" w:hanging="360"/>
      </w:pPr>
      <w:rPr>
        <w:rFonts w:ascii="Symbol" w:hAnsi="Symbol"/>
      </w:rPr>
    </w:lvl>
    <w:lvl w:ilvl="7" w:tplc="0B307C42">
      <w:start w:val="1"/>
      <w:numFmt w:val="bullet"/>
      <w:lvlText w:val=""/>
      <w:lvlJc w:val="left"/>
      <w:pPr>
        <w:ind w:left="1800" w:hanging="360"/>
      </w:pPr>
      <w:rPr>
        <w:rFonts w:ascii="Symbol" w:hAnsi="Symbol"/>
      </w:rPr>
    </w:lvl>
    <w:lvl w:ilvl="8" w:tplc="92CC41EE">
      <w:start w:val="1"/>
      <w:numFmt w:val="bullet"/>
      <w:lvlText w:val=""/>
      <w:lvlJc w:val="left"/>
      <w:pPr>
        <w:ind w:left="1800" w:hanging="360"/>
      </w:pPr>
      <w:rPr>
        <w:rFonts w:ascii="Symbol" w:hAnsi="Symbol"/>
      </w:rPr>
    </w:lvl>
  </w:abstractNum>
  <w:abstractNum w:abstractNumId="19" w15:restartNumberingAfterBreak="0">
    <w:nsid w:val="356D44CF"/>
    <w:multiLevelType w:val="hybridMultilevel"/>
    <w:tmpl w:val="1C38D03C"/>
    <w:lvl w:ilvl="0" w:tplc="1FF442E2">
      <w:start w:val="1"/>
      <w:numFmt w:val="bullet"/>
      <w:lvlText w:val=""/>
      <w:lvlJc w:val="left"/>
      <w:pPr>
        <w:ind w:left="720" w:hanging="360"/>
      </w:pPr>
      <w:rPr>
        <w:rFonts w:ascii="Symbol" w:hAnsi="Symbol"/>
      </w:rPr>
    </w:lvl>
    <w:lvl w:ilvl="1" w:tplc="5522661C">
      <w:start w:val="1"/>
      <w:numFmt w:val="bullet"/>
      <w:lvlText w:val=""/>
      <w:lvlJc w:val="left"/>
      <w:pPr>
        <w:ind w:left="720" w:hanging="360"/>
      </w:pPr>
      <w:rPr>
        <w:rFonts w:ascii="Symbol" w:hAnsi="Symbol"/>
      </w:rPr>
    </w:lvl>
    <w:lvl w:ilvl="2" w:tplc="B55067BC">
      <w:start w:val="1"/>
      <w:numFmt w:val="bullet"/>
      <w:lvlText w:val=""/>
      <w:lvlJc w:val="left"/>
      <w:pPr>
        <w:ind w:left="720" w:hanging="360"/>
      </w:pPr>
      <w:rPr>
        <w:rFonts w:ascii="Symbol" w:hAnsi="Symbol"/>
      </w:rPr>
    </w:lvl>
    <w:lvl w:ilvl="3" w:tplc="F0709294">
      <w:start w:val="1"/>
      <w:numFmt w:val="bullet"/>
      <w:lvlText w:val=""/>
      <w:lvlJc w:val="left"/>
      <w:pPr>
        <w:ind w:left="720" w:hanging="360"/>
      </w:pPr>
      <w:rPr>
        <w:rFonts w:ascii="Symbol" w:hAnsi="Symbol"/>
      </w:rPr>
    </w:lvl>
    <w:lvl w:ilvl="4" w:tplc="E3282EE8">
      <w:start w:val="1"/>
      <w:numFmt w:val="bullet"/>
      <w:lvlText w:val=""/>
      <w:lvlJc w:val="left"/>
      <w:pPr>
        <w:ind w:left="720" w:hanging="360"/>
      </w:pPr>
      <w:rPr>
        <w:rFonts w:ascii="Symbol" w:hAnsi="Symbol"/>
      </w:rPr>
    </w:lvl>
    <w:lvl w:ilvl="5" w:tplc="C6CAA98A">
      <w:start w:val="1"/>
      <w:numFmt w:val="bullet"/>
      <w:lvlText w:val=""/>
      <w:lvlJc w:val="left"/>
      <w:pPr>
        <w:ind w:left="720" w:hanging="360"/>
      </w:pPr>
      <w:rPr>
        <w:rFonts w:ascii="Symbol" w:hAnsi="Symbol"/>
      </w:rPr>
    </w:lvl>
    <w:lvl w:ilvl="6" w:tplc="BDA05A68">
      <w:start w:val="1"/>
      <w:numFmt w:val="bullet"/>
      <w:lvlText w:val=""/>
      <w:lvlJc w:val="left"/>
      <w:pPr>
        <w:ind w:left="720" w:hanging="360"/>
      </w:pPr>
      <w:rPr>
        <w:rFonts w:ascii="Symbol" w:hAnsi="Symbol"/>
      </w:rPr>
    </w:lvl>
    <w:lvl w:ilvl="7" w:tplc="D0A0237E">
      <w:start w:val="1"/>
      <w:numFmt w:val="bullet"/>
      <w:lvlText w:val=""/>
      <w:lvlJc w:val="left"/>
      <w:pPr>
        <w:ind w:left="720" w:hanging="360"/>
      </w:pPr>
      <w:rPr>
        <w:rFonts w:ascii="Symbol" w:hAnsi="Symbol"/>
      </w:rPr>
    </w:lvl>
    <w:lvl w:ilvl="8" w:tplc="EAC05354">
      <w:start w:val="1"/>
      <w:numFmt w:val="bullet"/>
      <w:lvlText w:val=""/>
      <w:lvlJc w:val="left"/>
      <w:pPr>
        <w:ind w:left="720" w:hanging="360"/>
      </w:pPr>
      <w:rPr>
        <w:rFonts w:ascii="Symbol" w:hAnsi="Symbol"/>
      </w:rPr>
    </w:lvl>
  </w:abstractNum>
  <w:abstractNum w:abstractNumId="20" w15:restartNumberingAfterBreak="0">
    <w:nsid w:val="36E237FE"/>
    <w:multiLevelType w:val="hybridMultilevel"/>
    <w:tmpl w:val="9632A68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1" w15:restartNumberingAfterBreak="0">
    <w:nsid w:val="371B52F0"/>
    <w:multiLevelType w:val="hybridMultilevel"/>
    <w:tmpl w:val="305EED02"/>
    <w:lvl w:ilvl="0" w:tplc="19C87AD0">
      <w:start w:val="1"/>
      <w:numFmt w:val="bullet"/>
      <w:lvlText w:val=""/>
      <w:lvlJc w:val="left"/>
      <w:pPr>
        <w:ind w:left="1080" w:hanging="360"/>
      </w:pPr>
      <w:rPr>
        <w:rFonts w:ascii="Symbol" w:hAnsi="Symbol"/>
      </w:rPr>
    </w:lvl>
    <w:lvl w:ilvl="1" w:tplc="F7064B02">
      <w:start w:val="1"/>
      <w:numFmt w:val="bullet"/>
      <w:lvlText w:val=""/>
      <w:lvlJc w:val="left"/>
      <w:pPr>
        <w:ind w:left="1080" w:hanging="360"/>
      </w:pPr>
      <w:rPr>
        <w:rFonts w:ascii="Symbol" w:hAnsi="Symbol"/>
      </w:rPr>
    </w:lvl>
    <w:lvl w:ilvl="2" w:tplc="F012978A">
      <w:start w:val="1"/>
      <w:numFmt w:val="bullet"/>
      <w:lvlText w:val=""/>
      <w:lvlJc w:val="left"/>
      <w:pPr>
        <w:ind w:left="1080" w:hanging="360"/>
      </w:pPr>
      <w:rPr>
        <w:rFonts w:ascii="Symbol" w:hAnsi="Symbol"/>
      </w:rPr>
    </w:lvl>
    <w:lvl w:ilvl="3" w:tplc="262E0224">
      <w:start w:val="1"/>
      <w:numFmt w:val="bullet"/>
      <w:lvlText w:val=""/>
      <w:lvlJc w:val="left"/>
      <w:pPr>
        <w:ind w:left="1080" w:hanging="360"/>
      </w:pPr>
      <w:rPr>
        <w:rFonts w:ascii="Symbol" w:hAnsi="Symbol"/>
      </w:rPr>
    </w:lvl>
    <w:lvl w:ilvl="4" w:tplc="5D10A8B4">
      <w:start w:val="1"/>
      <w:numFmt w:val="bullet"/>
      <w:lvlText w:val=""/>
      <w:lvlJc w:val="left"/>
      <w:pPr>
        <w:ind w:left="1080" w:hanging="360"/>
      </w:pPr>
      <w:rPr>
        <w:rFonts w:ascii="Symbol" w:hAnsi="Symbol"/>
      </w:rPr>
    </w:lvl>
    <w:lvl w:ilvl="5" w:tplc="7586FFA2">
      <w:start w:val="1"/>
      <w:numFmt w:val="bullet"/>
      <w:lvlText w:val=""/>
      <w:lvlJc w:val="left"/>
      <w:pPr>
        <w:ind w:left="1080" w:hanging="360"/>
      </w:pPr>
      <w:rPr>
        <w:rFonts w:ascii="Symbol" w:hAnsi="Symbol"/>
      </w:rPr>
    </w:lvl>
    <w:lvl w:ilvl="6" w:tplc="87FE9B84">
      <w:start w:val="1"/>
      <w:numFmt w:val="bullet"/>
      <w:lvlText w:val=""/>
      <w:lvlJc w:val="left"/>
      <w:pPr>
        <w:ind w:left="1080" w:hanging="360"/>
      </w:pPr>
      <w:rPr>
        <w:rFonts w:ascii="Symbol" w:hAnsi="Symbol"/>
      </w:rPr>
    </w:lvl>
    <w:lvl w:ilvl="7" w:tplc="A2A4DC98">
      <w:start w:val="1"/>
      <w:numFmt w:val="bullet"/>
      <w:lvlText w:val=""/>
      <w:lvlJc w:val="left"/>
      <w:pPr>
        <w:ind w:left="1080" w:hanging="360"/>
      </w:pPr>
      <w:rPr>
        <w:rFonts w:ascii="Symbol" w:hAnsi="Symbol"/>
      </w:rPr>
    </w:lvl>
    <w:lvl w:ilvl="8" w:tplc="56EE59BA">
      <w:start w:val="1"/>
      <w:numFmt w:val="bullet"/>
      <w:lvlText w:val=""/>
      <w:lvlJc w:val="left"/>
      <w:pPr>
        <w:ind w:left="1080" w:hanging="360"/>
      </w:pPr>
      <w:rPr>
        <w:rFonts w:ascii="Symbol" w:hAnsi="Symbol"/>
      </w:rPr>
    </w:lvl>
  </w:abstractNum>
  <w:abstractNum w:abstractNumId="22" w15:restartNumberingAfterBreak="0">
    <w:nsid w:val="39E83827"/>
    <w:multiLevelType w:val="hybridMultilevel"/>
    <w:tmpl w:val="DA0EF18C"/>
    <w:lvl w:ilvl="0" w:tplc="EBDCEA38">
      <w:numFmt w:val="bullet"/>
      <w:lvlText w:val="-"/>
      <w:lvlJc w:val="left"/>
      <w:pPr>
        <w:ind w:left="1145" w:hanging="360"/>
      </w:pPr>
      <w:rPr>
        <w:rFonts w:hint="default" w:ascii="Times New Roman" w:hAnsi="Times New Roman" w:eastAsia="Times New Roman" w:cs="Times New Roman"/>
      </w:rPr>
    </w:lvl>
    <w:lvl w:ilvl="1" w:tplc="040C0003">
      <w:start w:val="1"/>
      <w:numFmt w:val="bullet"/>
      <w:lvlText w:val="o"/>
      <w:lvlJc w:val="left"/>
      <w:pPr>
        <w:ind w:left="1865" w:hanging="360"/>
      </w:pPr>
      <w:rPr>
        <w:rFonts w:hint="default" w:ascii="Courier New" w:hAnsi="Courier New" w:cs="Courier New"/>
      </w:rPr>
    </w:lvl>
    <w:lvl w:ilvl="2" w:tplc="040C0005">
      <w:start w:val="1"/>
      <w:numFmt w:val="bullet"/>
      <w:lvlText w:val=""/>
      <w:lvlJc w:val="left"/>
      <w:pPr>
        <w:ind w:left="2585" w:hanging="360"/>
      </w:pPr>
      <w:rPr>
        <w:rFonts w:hint="default" w:ascii="Wingdings" w:hAnsi="Wingdings"/>
      </w:rPr>
    </w:lvl>
    <w:lvl w:ilvl="3" w:tplc="040C0001">
      <w:start w:val="1"/>
      <w:numFmt w:val="bullet"/>
      <w:lvlText w:val=""/>
      <w:lvlJc w:val="left"/>
      <w:pPr>
        <w:ind w:left="3305" w:hanging="360"/>
      </w:pPr>
      <w:rPr>
        <w:rFonts w:hint="default" w:ascii="Symbol" w:hAnsi="Symbol"/>
      </w:rPr>
    </w:lvl>
    <w:lvl w:ilvl="4" w:tplc="040C0003">
      <w:start w:val="1"/>
      <w:numFmt w:val="bullet"/>
      <w:lvlText w:val="o"/>
      <w:lvlJc w:val="left"/>
      <w:pPr>
        <w:ind w:left="4025" w:hanging="360"/>
      </w:pPr>
      <w:rPr>
        <w:rFonts w:hint="default" w:ascii="Courier New" w:hAnsi="Courier New" w:cs="Courier New"/>
      </w:rPr>
    </w:lvl>
    <w:lvl w:ilvl="5" w:tplc="040C0005">
      <w:start w:val="1"/>
      <w:numFmt w:val="bullet"/>
      <w:lvlText w:val=""/>
      <w:lvlJc w:val="left"/>
      <w:pPr>
        <w:ind w:left="4745" w:hanging="360"/>
      </w:pPr>
      <w:rPr>
        <w:rFonts w:hint="default" w:ascii="Wingdings" w:hAnsi="Wingdings"/>
      </w:rPr>
    </w:lvl>
    <w:lvl w:ilvl="6" w:tplc="040C0001">
      <w:start w:val="1"/>
      <w:numFmt w:val="bullet"/>
      <w:lvlText w:val=""/>
      <w:lvlJc w:val="left"/>
      <w:pPr>
        <w:ind w:left="5465" w:hanging="360"/>
      </w:pPr>
      <w:rPr>
        <w:rFonts w:hint="default" w:ascii="Symbol" w:hAnsi="Symbol"/>
      </w:rPr>
    </w:lvl>
    <w:lvl w:ilvl="7" w:tplc="040C0003">
      <w:start w:val="1"/>
      <w:numFmt w:val="bullet"/>
      <w:lvlText w:val="o"/>
      <w:lvlJc w:val="left"/>
      <w:pPr>
        <w:ind w:left="6185" w:hanging="360"/>
      </w:pPr>
      <w:rPr>
        <w:rFonts w:hint="default" w:ascii="Courier New" w:hAnsi="Courier New" w:cs="Courier New"/>
      </w:rPr>
    </w:lvl>
    <w:lvl w:ilvl="8" w:tplc="040C0005">
      <w:start w:val="1"/>
      <w:numFmt w:val="bullet"/>
      <w:lvlText w:val=""/>
      <w:lvlJc w:val="left"/>
      <w:pPr>
        <w:ind w:left="6905" w:hanging="360"/>
      </w:pPr>
      <w:rPr>
        <w:rFonts w:hint="default" w:ascii="Wingdings" w:hAnsi="Wingdings"/>
      </w:rPr>
    </w:lvl>
  </w:abstractNum>
  <w:abstractNum w:abstractNumId="23" w15:restartNumberingAfterBreak="0">
    <w:nsid w:val="4006D27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3490C1B"/>
    <w:multiLevelType w:val="hybridMultilevel"/>
    <w:tmpl w:val="1268818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5" w15:restartNumberingAfterBreak="0">
    <w:nsid w:val="44D165C1"/>
    <w:multiLevelType w:val="hybridMultilevel"/>
    <w:tmpl w:val="9D4CE716"/>
    <w:lvl w:ilvl="0" w:tplc="C0BEF128">
      <w:start w:val="1"/>
      <w:numFmt w:val="bullet"/>
      <w:lvlText w:val="-"/>
      <w:lvlJc w:val="left"/>
      <w:pPr>
        <w:ind w:left="720" w:hanging="360"/>
      </w:pPr>
      <w:rPr>
        <w:rFonts w:hint="default" w:ascii="Aptos" w:hAnsi="Aptos"/>
      </w:rPr>
    </w:lvl>
    <w:lvl w:ilvl="1" w:tplc="31563D56">
      <w:start w:val="1"/>
      <w:numFmt w:val="bullet"/>
      <w:lvlText w:val="o"/>
      <w:lvlJc w:val="left"/>
      <w:pPr>
        <w:ind w:left="1440" w:hanging="360"/>
      </w:pPr>
      <w:rPr>
        <w:rFonts w:hint="default" w:ascii="Courier New" w:hAnsi="Courier New"/>
      </w:rPr>
    </w:lvl>
    <w:lvl w:ilvl="2" w:tplc="68BC671A">
      <w:start w:val="1"/>
      <w:numFmt w:val="bullet"/>
      <w:lvlText w:val=""/>
      <w:lvlJc w:val="left"/>
      <w:pPr>
        <w:ind w:left="2160" w:hanging="360"/>
      </w:pPr>
      <w:rPr>
        <w:rFonts w:hint="default" w:ascii="Wingdings" w:hAnsi="Wingdings"/>
      </w:rPr>
    </w:lvl>
    <w:lvl w:ilvl="3" w:tplc="ECAC0B94">
      <w:start w:val="1"/>
      <w:numFmt w:val="bullet"/>
      <w:lvlText w:val=""/>
      <w:lvlJc w:val="left"/>
      <w:pPr>
        <w:ind w:left="2880" w:hanging="360"/>
      </w:pPr>
      <w:rPr>
        <w:rFonts w:hint="default" w:ascii="Symbol" w:hAnsi="Symbol"/>
      </w:rPr>
    </w:lvl>
    <w:lvl w:ilvl="4" w:tplc="A8AEB49C">
      <w:start w:val="1"/>
      <w:numFmt w:val="bullet"/>
      <w:lvlText w:val="o"/>
      <w:lvlJc w:val="left"/>
      <w:pPr>
        <w:ind w:left="3600" w:hanging="360"/>
      </w:pPr>
      <w:rPr>
        <w:rFonts w:hint="default" w:ascii="Courier New" w:hAnsi="Courier New"/>
      </w:rPr>
    </w:lvl>
    <w:lvl w:ilvl="5" w:tplc="3EAA4DA6">
      <w:start w:val="1"/>
      <w:numFmt w:val="bullet"/>
      <w:lvlText w:val=""/>
      <w:lvlJc w:val="left"/>
      <w:pPr>
        <w:ind w:left="4320" w:hanging="360"/>
      </w:pPr>
      <w:rPr>
        <w:rFonts w:hint="default" w:ascii="Wingdings" w:hAnsi="Wingdings"/>
      </w:rPr>
    </w:lvl>
    <w:lvl w:ilvl="6" w:tplc="56A0A63A">
      <w:start w:val="1"/>
      <w:numFmt w:val="bullet"/>
      <w:lvlText w:val=""/>
      <w:lvlJc w:val="left"/>
      <w:pPr>
        <w:ind w:left="5040" w:hanging="360"/>
      </w:pPr>
      <w:rPr>
        <w:rFonts w:hint="default" w:ascii="Symbol" w:hAnsi="Symbol"/>
      </w:rPr>
    </w:lvl>
    <w:lvl w:ilvl="7" w:tplc="6952D53C">
      <w:start w:val="1"/>
      <w:numFmt w:val="bullet"/>
      <w:lvlText w:val="o"/>
      <w:lvlJc w:val="left"/>
      <w:pPr>
        <w:ind w:left="5760" w:hanging="360"/>
      </w:pPr>
      <w:rPr>
        <w:rFonts w:hint="default" w:ascii="Courier New" w:hAnsi="Courier New"/>
      </w:rPr>
    </w:lvl>
    <w:lvl w:ilvl="8" w:tplc="1BA631EE">
      <w:start w:val="1"/>
      <w:numFmt w:val="bullet"/>
      <w:lvlText w:val=""/>
      <w:lvlJc w:val="left"/>
      <w:pPr>
        <w:ind w:left="6480" w:hanging="360"/>
      </w:pPr>
      <w:rPr>
        <w:rFonts w:hint="default" w:ascii="Wingdings" w:hAnsi="Wingdings"/>
      </w:rPr>
    </w:lvl>
  </w:abstractNum>
  <w:abstractNum w:abstractNumId="26" w15:restartNumberingAfterBreak="0">
    <w:nsid w:val="4AEC76C0"/>
    <w:multiLevelType w:val="hybridMultilevel"/>
    <w:tmpl w:val="DBCA97E8"/>
    <w:lvl w:ilvl="0" w:tplc="94E82242">
      <w:start w:val="1"/>
      <w:numFmt w:val="bullet"/>
      <w:lvlText w:val="̶"/>
      <w:lvlJc w:val="left"/>
      <w:pPr>
        <w:ind w:left="849" w:hanging="360"/>
      </w:pPr>
      <w:rPr>
        <w:rFonts w:hint="default" w:ascii="Arial" w:hAnsi="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7" w15:restartNumberingAfterBreak="0">
    <w:nsid w:val="4D032988"/>
    <w:multiLevelType w:val="hybridMultilevel"/>
    <w:tmpl w:val="00645AA4"/>
    <w:lvl w:ilvl="0" w:tplc="6E0C2000">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8" w15:restartNumberingAfterBreak="0">
    <w:nsid w:val="4E7D47A8"/>
    <w:multiLevelType w:val="hybridMultilevel"/>
    <w:tmpl w:val="9AC05FD4"/>
    <w:lvl w:ilvl="0" w:tplc="CC6CC8BA">
      <w:start w:val="1"/>
      <w:numFmt w:val="bullet"/>
      <w:lvlText w:val=""/>
      <w:lvlJc w:val="left"/>
      <w:pPr>
        <w:ind w:left="1800" w:hanging="360"/>
      </w:pPr>
      <w:rPr>
        <w:rFonts w:ascii="Symbol" w:hAnsi="Symbol"/>
      </w:rPr>
    </w:lvl>
    <w:lvl w:ilvl="1" w:tplc="12803648">
      <w:start w:val="1"/>
      <w:numFmt w:val="bullet"/>
      <w:lvlText w:val=""/>
      <w:lvlJc w:val="left"/>
      <w:pPr>
        <w:ind w:left="1800" w:hanging="360"/>
      </w:pPr>
      <w:rPr>
        <w:rFonts w:ascii="Symbol" w:hAnsi="Symbol"/>
      </w:rPr>
    </w:lvl>
    <w:lvl w:ilvl="2" w:tplc="CF98ACAA">
      <w:start w:val="1"/>
      <w:numFmt w:val="bullet"/>
      <w:lvlText w:val=""/>
      <w:lvlJc w:val="left"/>
      <w:pPr>
        <w:ind w:left="1800" w:hanging="360"/>
      </w:pPr>
      <w:rPr>
        <w:rFonts w:ascii="Symbol" w:hAnsi="Symbol"/>
      </w:rPr>
    </w:lvl>
    <w:lvl w:ilvl="3" w:tplc="97A89428">
      <w:start w:val="1"/>
      <w:numFmt w:val="bullet"/>
      <w:lvlText w:val=""/>
      <w:lvlJc w:val="left"/>
      <w:pPr>
        <w:ind w:left="1800" w:hanging="360"/>
      </w:pPr>
      <w:rPr>
        <w:rFonts w:ascii="Symbol" w:hAnsi="Symbol"/>
      </w:rPr>
    </w:lvl>
    <w:lvl w:ilvl="4" w:tplc="63983926">
      <w:start w:val="1"/>
      <w:numFmt w:val="bullet"/>
      <w:lvlText w:val=""/>
      <w:lvlJc w:val="left"/>
      <w:pPr>
        <w:ind w:left="1800" w:hanging="360"/>
      </w:pPr>
      <w:rPr>
        <w:rFonts w:ascii="Symbol" w:hAnsi="Symbol"/>
      </w:rPr>
    </w:lvl>
    <w:lvl w:ilvl="5" w:tplc="F9EC98CC">
      <w:start w:val="1"/>
      <w:numFmt w:val="bullet"/>
      <w:lvlText w:val=""/>
      <w:lvlJc w:val="left"/>
      <w:pPr>
        <w:ind w:left="1800" w:hanging="360"/>
      </w:pPr>
      <w:rPr>
        <w:rFonts w:ascii="Symbol" w:hAnsi="Symbol"/>
      </w:rPr>
    </w:lvl>
    <w:lvl w:ilvl="6" w:tplc="5A48EF5C">
      <w:start w:val="1"/>
      <w:numFmt w:val="bullet"/>
      <w:lvlText w:val=""/>
      <w:lvlJc w:val="left"/>
      <w:pPr>
        <w:ind w:left="1800" w:hanging="360"/>
      </w:pPr>
      <w:rPr>
        <w:rFonts w:ascii="Symbol" w:hAnsi="Symbol"/>
      </w:rPr>
    </w:lvl>
    <w:lvl w:ilvl="7" w:tplc="31841ECA">
      <w:start w:val="1"/>
      <w:numFmt w:val="bullet"/>
      <w:lvlText w:val=""/>
      <w:lvlJc w:val="left"/>
      <w:pPr>
        <w:ind w:left="1800" w:hanging="360"/>
      </w:pPr>
      <w:rPr>
        <w:rFonts w:ascii="Symbol" w:hAnsi="Symbol"/>
      </w:rPr>
    </w:lvl>
    <w:lvl w:ilvl="8" w:tplc="B60EA626">
      <w:start w:val="1"/>
      <w:numFmt w:val="bullet"/>
      <w:lvlText w:val=""/>
      <w:lvlJc w:val="left"/>
      <w:pPr>
        <w:ind w:left="1800" w:hanging="360"/>
      </w:pPr>
      <w:rPr>
        <w:rFonts w:ascii="Symbol" w:hAnsi="Symbol"/>
      </w:rPr>
    </w:lvl>
  </w:abstractNum>
  <w:abstractNum w:abstractNumId="29" w15:restartNumberingAfterBreak="0">
    <w:nsid w:val="4EF55734"/>
    <w:multiLevelType w:val="hybridMultilevel"/>
    <w:tmpl w:val="D37E33D6"/>
    <w:lvl w:ilvl="0" w:tplc="5D1A02AC">
      <w:start w:val="3"/>
      <w:numFmt w:val="bullet"/>
      <w:lvlText w:val="-"/>
      <w:lvlJc w:val="left"/>
      <w:pPr>
        <w:ind w:left="927" w:hanging="360"/>
      </w:pPr>
      <w:rPr>
        <w:rFonts w:hint="default" w:ascii="Calibri" w:hAnsi="Calibri" w:eastAsia="Times New Roman" w:cs="Calibri"/>
      </w:rPr>
    </w:lvl>
    <w:lvl w:ilvl="1" w:tplc="040C0003">
      <w:start w:val="1"/>
      <w:numFmt w:val="bullet"/>
      <w:lvlText w:val="o"/>
      <w:lvlJc w:val="left"/>
      <w:pPr>
        <w:ind w:left="1647" w:hanging="360"/>
      </w:pPr>
      <w:rPr>
        <w:rFonts w:hint="default" w:ascii="Courier New" w:hAnsi="Courier New" w:cs="Courier New"/>
      </w:rPr>
    </w:lvl>
    <w:lvl w:ilvl="2" w:tplc="040C0005">
      <w:start w:val="1"/>
      <w:numFmt w:val="bullet"/>
      <w:lvlText w:val=""/>
      <w:lvlJc w:val="left"/>
      <w:pPr>
        <w:ind w:left="2367" w:hanging="360"/>
      </w:pPr>
      <w:rPr>
        <w:rFonts w:hint="default" w:ascii="Wingdings" w:hAnsi="Wingdings"/>
      </w:rPr>
    </w:lvl>
    <w:lvl w:ilvl="3" w:tplc="040C0001">
      <w:start w:val="1"/>
      <w:numFmt w:val="bullet"/>
      <w:lvlText w:val=""/>
      <w:lvlJc w:val="left"/>
      <w:pPr>
        <w:ind w:left="3087" w:hanging="360"/>
      </w:pPr>
      <w:rPr>
        <w:rFonts w:hint="default" w:ascii="Symbol" w:hAnsi="Symbol"/>
      </w:rPr>
    </w:lvl>
    <w:lvl w:ilvl="4" w:tplc="040C0003">
      <w:start w:val="1"/>
      <w:numFmt w:val="bullet"/>
      <w:lvlText w:val="o"/>
      <w:lvlJc w:val="left"/>
      <w:pPr>
        <w:ind w:left="3807" w:hanging="360"/>
      </w:pPr>
      <w:rPr>
        <w:rFonts w:hint="default" w:ascii="Courier New" w:hAnsi="Courier New" w:cs="Courier New"/>
      </w:rPr>
    </w:lvl>
    <w:lvl w:ilvl="5" w:tplc="040C0005">
      <w:start w:val="1"/>
      <w:numFmt w:val="bullet"/>
      <w:lvlText w:val=""/>
      <w:lvlJc w:val="left"/>
      <w:pPr>
        <w:ind w:left="4527" w:hanging="360"/>
      </w:pPr>
      <w:rPr>
        <w:rFonts w:hint="default" w:ascii="Wingdings" w:hAnsi="Wingdings"/>
      </w:rPr>
    </w:lvl>
    <w:lvl w:ilvl="6" w:tplc="040C0001">
      <w:start w:val="1"/>
      <w:numFmt w:val="bullet"/>
      <w:lvlText w:val=""/>
      <w:lvlJc w:val="left"/>
      <w:pPr>
        <w:ind w:left="5247" w:hanging="360"/>
      </w:pPr>
      <w:rPr>
        <w:rFonts w:hint="default" w:ascii="Symbol" w:hAnsi="Symbol"/>
      </w:rPr>
    </w:lvl>
    <w:lvl w:ilvl="7" w:tplc="040C0003">
      <w:start w:val="1"/>
      <w:numFmt w:val="bullet"/>
      <w:lvlText w:val="o"/>
      <w:lvlJc w:val="left"/>
      <w:pPr>
        <w:ind w:left="5967" w:hanging="360"/>
      </w:pPr>
      <w:rPr>
        <w:rFonts w:hint="default" w:ascii="Courier New" w:hAnsi="Courier New" w:cs="Courier New"/>
      </w:rPr>
    </w:lvl>
    <w:lvl w:ilvl="8" w:tplc="040C0005">
      <w:start w:val="1"/>
      <w:numFmt w:val="bullet"/>
      <w:lvlText w:val=""/>
      <w:lvlJc w:val="left"/>
      <w:pPr>
        <w:ind w:left="6687" w:hanging="360"/>
      </w:pPr>
      <w:rPr>
        <w:rFonts w:hint="default" w:ascii="Wingdings" w:hAnsi="Wingdings"/>
      </w:rPr>
    </w:lvl>
  </w:abstractNum>
  <w:abstractNum w:abstractNumId="30" w15:restartNumberingAfterBreak="0">
    <w:nsid w:val="51D184F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3F349DF"/>
    <w:multiLevelType w:val="hybridMultilevel"/>
    <w:tmpl w:val="B69AE5F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2" w15:restartNumberingAfterBreak="0">
    <w:nsid w:val="56733E1D"/>
    <w:multiLevelType w:val="hybridMultilevel"/>
    <w:tmpl w:val="A718E2C0"/>
    <w:lvl w:ilvl="0" w:tplc="07C09FC4">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3" w15:restartNumberingAfterBreak="0">
    <w:nsid w:val="6038036F"/>
    <w:multiLevelType w:val="hybridMultilevel"/>
    <w:tmpl w:val="AA5E4616"/>
    <w:lvl w:ilvl="0" w:tplc="040C000B">
      <w:start w:val="1"/>
      <w:numFmt w:val="bullet"/>
      <w:lvlText w:val=""/>
      <w:lvlJc w:val="left"/>
      <w:pPr>
        <w:ind w:left="360" w:hanging="360"/>
      </w:pPr>
      <w:rPr>
        <w:rFonts w:hint="default" w:ascii="Wingdings" w:hAnsi="Wingdings"/>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34" w15:restartNumberingAfterBreak="0">
    <w:nsid w:val="603B7B57"/>
    <w:multiLevelType w:val="hybridMultilevel"/>
    <w:tmpl w:val="D970174C"/>
    <w:lvl w:ilvl="0" w:tplc="040C0001">
      <w:start w:val="1"/>
      <w:numFmt w:val="bullet"/>
      <w:lvlText w:val=""/>
      <w:lvlJc w:val="left"/>
      <w:pPr>
        <w:ind w:left="410" w:hanging="360"/>
      </w:pPr>
      <w:rPr>
        <w:rFonts w:hint="default" w:ascii="Symbol" w:hAnsi="Symbol"/>
      </w:rPr>
    </w:lvl>
    <w:lvl w:ilvl="1" w:tplc="040C0003" w:tentative="1">
      <w:start w:val="1"/>
      <w:numFmt w:val="bullet"/>
      <w:lvlText w:val="o"/>
      <w:lvlJc w:val="left"/>
      <w:pPr>
        <w:ind w:left="1130" w:hanging="360"/>
      </w:pPr>
      <w:rPr>
        <w:rFonts w:hint="default" w:ascii="Courier New" w:hAnsi="Courier New" w:cs="Courier New"/>
      </w:rPr>
    </w:lvl>
    <w:lvl w:ilvl="2" w:tplc="040C0005" w:tentative="1">
      <w:start w:val="1"/>
      <w:numFmt w:val="bullet"/>
      <w:lvlText w:val=""/>
      <w:lvlJc w:val="left"/>
      <w:pPr>
        <w:ind w:left="1850" w:hanging="360"/>
      </w:pPr>
      <w:rPr>
        <w:rFonts w:hint="default" w:ascii="Wingdings" w:hAnsi="Wingdings"/>
      </w:rPr>
    </w:lvl>
    <w:lvl w:ilvl="3" w:tplc="040C0001" w:tentative="1">
      <w:start w:val="1"/>
      <w:numFmt w:val="bullet"/>
      <w:lvlText w:val=""/>
      <w:lvlJc w:val="left"/>
      <w:pPr>
        <w:ind w:left="2570" w:hanging="360"/>
      </w:pPr>
      <w:rPr>
        <w:rFonts w:hint="default" w:ascii="Symbol" w:hAnsi="Symbol"/>
      </w:rPr>
    </w:lvl>
    <w:lvl w:ilvl="4" w:tplc="040C0003" w:tentative="1">
      <w:start w:val="1"/>
      <w:numFmt w:val="bullet"/>
      <w:lvlText w:val="o"/>
      <w:lvlJc w:val="left"/>
      <w:pPr>
        <w:ind w:left="3290" w:hanging="360"/>
      </w:pPr>
      <w:rPr>
        <w:rFonts w:hint="default" w:ascii="Courier New" w:hAnsi="Courier New" w:cs="Courier New"/>
      </w:rPr>
    </w:lvl>
    <w:lvl w:ilvl="5" w:tplc="040C0005" w:tentative="1">
      <w:start w:val="1"/>
      <w:numFmt w:val="bullet"/>
      <w:lvlText w:val=""/>
      <w:lvlJc w:val="left"/>
      <w:pPr>
        <w:ind w:left="4010" w:hanging="360"/>
      </w:pPr>
      <w:rPr>
        <w:rFonts w:hint="default" w:ascii="Wingdings" w:hAnsi="Wingdings"/>
      </w:rPr>
    </w:lvl>
    <w:lvl w:ilvl="6" w:tplc="040C0001" w:tentative="1">
      <w:start w:val="1"/>
      <w:numFmt w:val="bullet"/>
      <w:lvlText w:val=""/>
      <w:lvlJc w:val="left"/>
      <w:pPr>
        <w:ind w:left="4730" w:hanging="360"/>
      </w:pPr>
      <w:rPr>
        <w:rFonts w:hint="default" w:ascii="Symbol" w:hAnsi="Symbol"/>
      </w:rPr>
    </w:lvl>
    <w:lvl w:ilvl="7" w:tplc="040C0003" w:tentative="1">
      <w:start w:val="1"/>
      <w:numFmt w:val="bullet"/>
      <w:lvlText w:val="o"/>
      <w:lvlJc w:val="left"/>
      <w:pPr>
        <w:ind w:left="5450" w:hanging="360"/>
      </w:pPr>
      <w:rPr>
        <w:rFonts w:hint="default" w:ascii="Courier New" w:hAnsi="Courier New" w:cs="Courier New"/>
      </w:rPr>
    </w:lvl>
    <w:lvl w:ilvl="8" w:tplc="040C0005" w:tentative="1">
      <w:start w:val="1"/>
      <w:numFmt w:val="bullet"/>
      <w:lvlText w:val=""/>
      <w:lvlJc w:val="left"/>
      <w:pPr>
        <w:ind w:left="6170" w:hanging="360"/>
      </w:pPr>
      <w:rPr>
        <w:rFonts w:hint="default" w:ascii="Wingdings" w:hAnsi="Wingdings"/>
      </w:rPr>
    </w:lvl>
  </w:abstractNum>
  <w:abstractNum w:abstractNumId="35" w15:restartNumberingAfterBreak="0">
    <w:nsid w:val="610675D2"/>
    <w:multiLevelType w:val="hybridMultilevel"/>
    <w:tmpl w:val="EEFCF5E4"/>
    <w:lvl w:ilvl="0" w:tplc="9AC646AE">
      <w:start w:val="2023"/>
      <w:numFmt w:val="bullet"/>
      <w:lvlText w:val="-"/>
      <w:lvlJc w:val="left"/>
      <w:pPr>
        <w:ind w:left="720" w:hanging="360"/>
      </w:pPr>
      <w:rPr>
        <w:rFonts w:hint="default" w:ascii="Marianne" w:hAnsi="Marianne" w:eastAsia="Calibri" w:cs="Times New Roman"/>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36" w15:restartNumberingAfterBreak="0">
    <w:nsid w:val="658978AC"/>
    <w:multiLevelType w:val="hybridMultilevel"/>
    <w:tmpl w:val="9CC0F072"/>
    <w:lvl w:ilvl="0" w:tplc="AB72CC0C">
      <w:numFmt w:val="bullet"/>
      <w:lvlText w:val="-"/>
      <w:lvlJc w:val="left"/>
      <w:pPr>
        <w:ind w:left="720" w:hanging="360"/>
      </w:pPr>
      <w:rPr>
        <w:rFonts w:hint="default" w:ascii="Calibri" w:hAnsi="Calibri" w:eastAsia="Calibri" w:cs="Calibri"/>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37" w15:restartNumberingAfterBreak="0">
    <w:nsid w:val="67BA2482"/>
    <w:multiLevelType w:val="hybridMultilevel"/>
    <w:tmpl w:val="8DB62A7A"/>
    <w:lvl w:ilvl="0" w:tplc="D12AE326">
      <w:start w:val="1"/>
      <w:numFmt w:val="bullet"/>
      <w:lvlText w:val=""/>
      <w:lvlJc w:val="left"/>
      <w:pPr>
        <w:ind w:left="720" w:hanging="360"/>
      </w:pPr>
      <w:rPr>
        <w:rFonts w:ascii="Symbol" w:hAnsi="Symbol"/>
      </w:rPr>
    </w:lvl>
    <w:lvl w:ilvl="1" w:tplc="D602B62A">
      <w:start w:val="1"/>
      <w:numFmt w:val="bullet"/>
      <w:lvlText w:val=""/>
      <w:lvlJc w:val="left"/>
      <w:pPr>
        <w:ind w:left="720" w:hanging="360"/>
      </w:pPr>
      <w:rPr>
        <w:rFonts w:ascii="Symbol" w:hAnsi="Symbol"/>
      </w:rPr>
    </w:lvl>
    <w:lvl w:ilvl="2" w:tplc="031CB0CA">
      <w:start w:val="1"/>
      <w:numFmt w:val="bullet"/>
      <w:lvlText w:val=""/>
      <w:lvlJc w:val="left"/>
      <w:pPr>
        <w:ind w:left="720" w:hanging="360"/>
      </w:pPr>
      <w:rPr>
        <w:rFonts w:ascii="Symbol" w:hAnsi="Symbol"/>
      </w:rPr>
    </w:lvl>
    <w:lvl w:ilvl="3" w:tplc="DDD61B7A">
      <w:start w:val="1"/>
      <w:numFmt w:val="bullet"/>
      <w:lvlText w:val=""/>
      <w:lvlJc w:val="left"/>
      <w:pPr>
        <w:ind w:left="720" w:hanging="360"/>
      </w:pPr>
      <w:rPr>
        <w:rFonts w:ascii="Symbol" w:hAnsi="Symbol"/>
      </w:rPr>
    </w:lvl>
    <w:lvl w:ilvl="4" w:tplc="6BC4B8DA">
      <w:start w:val="1"/>
      <w:numFmt w:val="bullet"/>
      <w:lvlText w:val=""/>
      <w:lvlJc w:val="left"/>
      <w:pPr>
        <w:ind w:left="720" w:hanging="360"/>
      </w:pPr>
      <w:rPr>
        <w:rFonts w:ascii="Symbol" w:hAnsi="Symbol"/>
      </w:rPr>
    </w:lvl>
    <w:lvl w:ilvl="5" w:tplc="30966748">
      <w:start w:val="1"/>
      <w:numFmt w:val="bullet"/>
      <w:lvlText w:val=""/>
      <w:lvlJc w:val="left"/>
      <w:pPr>
        <w:ind w:left="720" w:hanging="360"/>
      </w:pPr>
      <w:rPr>
        <w:rFonts w:ascii="Symbol" w:hAnsi="Symbol"/>
      </w:rPr>
    </w:lvl>
    <w:lvl w:ilvl="6" w:tplc="A8A42256">
      <w:start w:val="1"/>
      <w:numFmt w:val="bullet"/>
      <w:lvlText w:val=""/>
      <w:lvlJc w:val="left"/>
      <w:pPr>
        <w:ind w:left="720" w:hanging="360"/>
      </w:pPr>
      <w:rPr>
        <w:rFonts w:ascii="Symbol" w:hAnsi="Symbol"/>
      </w:rPr>
    </w:lvl>
    <w:lvl w:ilvl="7" w:tplc="9246132C">
      <w:start w:val="1"/>
      <w:numFmt w:val="bullet"/>
      <w:lvlText w:val=""/>
      <w:lvlJc w:val="left"/>
      <w:pPr>
        <w:ind w:left="720" w:hanging="360"/>
      </w:pPr>
      <w:rPr>
        <w:rFonts w:ascii="Symbol" w:hAnsi="Symbol"/>
      </w:rPr>
    </w:lvl>
    <w:lvl w:ilvl="8" w:tplc="FF8EA340">
      <w:start w:val="1"/>
      <w:numFmt w:val="bullet"/>
      <w:lvlText w:val=""/>
      <w:lvlJc w:val="left"/>
      <w:pPr>
        <w:ind w:left="720" w:hanging="360"/>
      </w:pPr>
      <w:rPr>
        <w:rFonts w:ascii="Symbol" w:hAnsi="Symbol"/>
      </w:rPr>
    </w:lvl>
  </w:abstractNum>
  <w:abstractNum w:abstractNumId="38" w15:restartNumberingAfterBreak="0">
    <w:nsid w:val="69110C30"/>
    <w:multiLevelType w:val="hybridMultilevel"/>
    <w:tmpl w:val="6A4A2CA8"/>
    <w:lvl w:ilvl="0" w:tplc="AE34AC00">
      <w:start w:val="1"/>
      <w:numFmt w:val="bullet"/>
      <w:lvlText w:val=""/>
      <w:lvlJc w:val="left"/>
      <w:pPr>
        <w:ind w:left="720" w:hanging="360"/>
      </w:pPr>
      <w:rPr>
        <w:rFonts w:ascii="Symbol" w:hAnsi="Symbol"/>
      </w:rPr>
    </w:lvl>
    <w:lvl w:ilvl="1" w:tplc="E66C594A">
      <w:start w:val="1"/>
      <w:numFmt w:val="bullet"/>
      <w:lvlText w:val=""/>
      <w:lvlJc w:val="left"/>
      <w:pPr>
        <w:ind w:left="720" w:hanging="360"/>
      </w:pPr>
      <w:rPr>
        <w:rFonts w:ascii="Symbol" w:hAnsi="Symbol"/>
      </w:rPr>
    </w:lvl>
    <w:lvl w:ilvl="2" w:tplc="CE60CEE4">
      <w:start w:val="1"/>
      <w:numFmt w:val="bullet"/>
      <w:lvlText w:val=""/>
      <w:lvlJc w:val="left"/>
      <w:pPr>
        <w:ind w:left="720" w:hanging="360"/>
      </w:pPr>
      <w:rPr>
        <w:rFonts w:ascii="Symbol" w:hAnsi="Symbol"/>
      </w:rPr>
    </w:lvl>
    <w:lvl w:ilvl="3" w:tplc="9E7A26B4">
      <w:start w:val="1"/>
      <w:numFmt w:val="bullet"/>
      <w:lvlText w:val=""/>
      <w:lvlJc w:val="left"/>
      <w:pPr>
        <w:ind w:left="720" w:hanging="360"/>
      </w:pPr>
      <w:rPr>
        <w:rFonts w:ascii="Symbol" w:hAnsi="Symbol"/>
      </w:rPr>
    </w:lvl>
    <w:lvl w:ilvl="4" w:tplc="2624A11C">
      <w:start w:val="1"/>
      <w:numFmt w:val="bullet"/>
      <w:lvlText w:val=""/>
      <w:lvlJc w:val="left"/>
      <w:pPr>
        <w:ind w:left="720" w:hanging="360"/>
      </w:pPr>
      <w:rPr>
        <w:rFonts w:ascii="Symbol" w:hAnsi="Symbol"/>
      </w:rPr>
    </w:lvl>
    <w:lvl w:ilvl="5" w:tplc="586C96A4">
      <w:start w:val="1"/>
      <w:numFmt w:val="bullet"/>
      <w:lvlText w:val=""/>
      <w:lvlJc w:val="left"/>
      <w:pPr>
        <w:ind w:left="720" w:hanging="360"/>
      </w:pPr>
      <w:rPr>
        <w:rFonts w:ascii="Symbol" w:hAnsi="Symbol"/>
      </w:rPr>
    </w:lvl>
    <w:lvl w:ilvl="6" w:tplc="9E443578">
      <w:start w:val="1"/>
      <w:numFmt w:val="bullet"/>
      <w:lvlText w:val=""/>
      <w:lvlJc w:val="left"/>
      <w:pPr>
        <w:ind w:left="720" w:hanging="360"/>
      </w:pPr>
      <w:rPr>
        <w:rFonts w:ascii="Symbol" w:hAnsi="Symbol"/>
      </w:rPr>
    </w:lvl>
    <w:lvl w:ilvl="7" w:tplc="C36A507A">
      <w:start w:val="1"/>
      <w:numFmt w:val="bullet"/>
      <w:lvlText w:val=""/>
      <w:lvlJc w:val="left"/>
      <w:pPr>
        <w:ind w:left="720" w:hanging="360"/>
      </w:pPr>
      <w:rPr>
        <w:rFonts w:ascii="Symbol" w:hAnsi="Symbol"/>
      </w:rPr>
    </w:lvl>
    <w:lvl w:ilvl="8" w:tplc="EA7C30F2">
      <w:start w:val="1"/>
      <w:numFmt w:val="bullet"/>
      <w:lvlText w:val=""/>
      <w:lvlJc w:val="left"/>
      <w:pPr>
        <w:ind w:left="720" w:hanging="360"/>
      </w:pPr>
      <w:rPr>
        <w:rFonts w:ascii="Symbol" w:hAnsi="Symbol"/>
      </w:rPr>
    </w:lvl>
  </w:abstractNum>
  <w:abstractNum w:abstractNumId="39" w15:restartNumberingAfterBreak="0">
    <w:nsid w:val="6AB57F0F"/>
    <w:multiLevelType w:val="hybridMultilevel"/>
    <w:tmpl w:val="79F2C200"/>
    <w:lvl w:ilvl="0" w:tplc="0088D370">
      <w:start w:val="1"/>
      <w:numFmt w:val="bullet"/>
      <w:lvlText w:val=""/>
      <w:lvlJc w:val="left"/>
      <w:pPr>
        <w:ind w:left="1800" w:hanging="360"/>
      </w:pPr>
      <w:rPr>
        <w:rFonts w:ascii="Symbol" w:hAnsi="Symbol"/>
      </w:rPr>
    </w:lvl>
    <w:lvl w:ilvl="1" w:tplc="070E0582">
      <w:start w:val="1"/>
      <w:numFmt w:val="bullet"/>
      <w:lvlText w:val=""/>
      <w:lvlJc w:val="left"/>
      <w:pPr>
        <w:ind w:left="1800" w:hanging="360"/>
      </w:pPr>
      <w:rPr>
        <w:rFonts w:ascii="Symbol" w:hAnsi="Symbol"/>
      </w:rPr>
    </w:lvl>
    <w:lvl w:ilvl="2" w:tplc="C980D286">
      <w:start w:val="1"/>
      <w:numFmt w:val="bullet"/>
      <w:lvlText w:val=""/>
      <w:lvlJc w:val="left"/>
      <w:pPr>
        <w:ind w:left="1800" w:hanging="360"/>
      </w:pPr>
      <w:rPr>
        <w:rFonts w:ascii="Symbol" w:hAnsi="Symbol"/>
      </w:rPr>
    </w:lvl>
    <w:lvl w:ilvl="3" w:tplc="E61C69CE">
      <w:start w:val="1"/>
      <w:numFmt w:val="bullet"/>
      <w:lvlText w:val=""/>
      <w:lvlJc w:val="left"/>
      <w:pPr>
        <w:ind w:left="1800" w:hanging="360"/>
      </w:pPr>
      <w:rPr>
        <w:rFonts w:ascii="Symbol" w:hAnsi="Symbol"/>
      </w:rPr>
    </w:lvl>
    <w:lvl w:ilvl="4" w:tplc="A58A128A">
      <w:start w:val="1"/>
      <w:numFmt w:val="bullet"/>
      <w:lvlText w:val=""/>
      <w:lvlJc w:val="left"/>
      <w:pPr>
        <w:ind w:left="1800" w:hanging="360"/>
      </w:pPr>
      <w:rPr>
        <w:rFonts w:ascii="Symbol" w:hAnsi="Symbol"/>
      </w:rPr>
    </w:lvl>
    <w:lvl w:ilvl="5" w:tplc="9C48EAE8">
      <w:start w:val="1"/>
      <w:numFmt w:val="bullet"/>
      <w:lvlText w:val=""/>
      <w:lvlJc w:val="left"/>
      <w:pPr>
        <w:ind w:left="1800" w:hanging="360"/>
      </w:pPr>
      <w:rPr>
        <w:rFonts w:ascii="Symbol" w:hAnsi="Symbol"/>
      </w:rPr>
    </w:lvl>
    <w:lvl w:ilvl="6" w:tplc="6AA0123A">
      <w:start w:val="1"/>
      <w:numFmt w:val="bullet"/>
      <w:lvlText w:val=""/>
      <w:lvlJc w:val="left"/>
      <w:pPr>
        <w:ind w:left="1800" w:hanging="360"/>
      </w:pPr>
      <w:rPr>
        <w:rFonts w:ascii="Symbol" w:hAnsi="Symbol"/>
      </w:rPr>
    </w:lvl>
    <w:lvl w:ilvl="7" w:tplc="B8CAC45A">
      <w:start w:val="1"/>
      <w:numFmt w:val="bullet"/>
      <w:lvlText w:val=""/>
      <w:lvlJc w:val="left"/>
      <w:pPr>
        <w:ind w:left="1800" w:hanging="360"/>
      </w:pPr>
      <w:rPr>
        <w:rFonts w:ascii="Symbol" w:hAnsi="Symbol"/>
      </w:rPr>
    </w:lvl>
    <w:lvl w:ilvl="8" w:tplc="337ED348">
      <w:start w:val="1"/>
      <w:numFmt w:val="bullet"/>
      <w:lvlText w:val=""/>
      <w:lvlJc w:val="left"/>
      <w:pPr>
        <w:ind w:left="1800" w:hanging="360"/>
      </w:pPr>
      <w:rPr>
        <w:rFonts w:ascii="Symbol" w:hAnsi="Symbol"/>
      </w:rPr>
    </w:lvl>
  </w:abstractNum>
  <w:abstractNum w:abstractNumId="40" w15:restartNumberingAfterBreak="0">
    <w:nsid w:val="6D9132BB"/>
    <w:multiLevelType w:val="hybridMultilevel"/>
    <w:tmpl w:val="03AAE840"/>
    <w:lvl w:ilvl="0" w:tplc="040C0001">
      <w:numFmt w:val="bullet"/>
      <w:lvlText w:val=""/>
      <w:lvlJc w:val="left"/>
      <w:pPr>
        <w:ind w:left="720" w:hanging="360"/>
      </w:pPr>
      <w:rPr>
        <w:rFonts w:hint="default" w:ascii="Symbol" w:hAnsi="Symbol" w:eastAsia="Times New Roman"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1" w15:restartNumberingAfterBreak="0">
    <w:nsid w:val="6FFC6592"/>
    <w:multiLevelType w:val="hybridMultilevel"/>
    <w:tmpl w:val="A0989328"/>
    <w:lvl w:ilvl="0" w:tplc="13CA7D24">
      <w:start w:val="1"/>
      <w:numFmt w:val="bullet"/>
      <w:lvlText w:val=""/>
      <w:lvlJc w:val="left"/>
      <w:pPr>
        <w:ind w:left="1800" w:hanging="360"/>
      </w:pPr>
      <w:rPr>
        <w:rFonts w:ascii="Symbol" w:hAnsi="Symbol"/>
      </w:rPr>
    </w:lvl>
    <w:lvl w:ilvl="1" w:tplc="4D74F0A0">
      <w:start w:val="1"/>
      <w:numFmt w:val="bullet"/>
      <w:lvlText w:val=""/>
      <w:lvlJc w:val="left"/>
      <w:pPr>
        <w:ind w:left="1800" w:hanging="360"/>
      </w:pPr>
      <w:rPr>
        <w:rFonts w:ascii="Symbol" w:hAnsi="Symbol"/>
      </w:rPr>
    </w:lvl>
    <w:lvl w:ilvl="2" w:tplc="EEAE4DBA">
      <w:start w:val="1"/>
      <w:numFmt w:val="bullet"/>
      <w:lvlText w:val=""/>
      <w:lvlJc w:val="left"/>
      <w:pPr>
        <w:ind w:left="1800" w:hanging="360"/>
      </w:pPr>
      <w:rPr>
        <w:rFonts w:ascii="Symbol" w:hAnsi="Symbol"/>
      </w:rPr>
    </w:lvl>
    <w:lvl w:ilvl="3" w:tplc="50B6C29A">
      <w:start w:val="1"/>
      <w:numFmt w:val="bullet"/>
      <w:lvlText w:val=""/>
      <w:lvlJc w:val="left"/>
      <w:pPr>
        <w:ind w:left="1800" w:hanging="360"/>
      </w:pPr>
      <w:rPr>
        <w:rFonts w:ascii="Symbol" w:hAnsi="Symbol"/>
      </w:rPr>
    </w:lvl>
    <w:lvl w:ilvl="4" w:tplc="0180E446">
      <w:start w:val="1"/>
      <w:numFmt w:val="bullet"/>
      <w:lvlText w:val=""/>
      <w:lvlJc w:val="left"/>
      <w:pPr>
        <w:ind w:left="1800" w:hanging="360"/>
      </w:pPr>
      <w:rPr>
        <w:rFonts w:ascii="Symbol" w:hAnsi="Symbol"/>
      </w:rPr>
    </w:lvl>
    <w:lvl w:ilvl="5" w:tplc="E0082B2E">
      <w:start w:val="1"/>
      <w:numFmt w:val="bullet"/>
      <w:lvlText w:val=""/>
      <w:lvlJc w:val="left"/>
      <w:pPr>
        <w:ind w:left="1800" w:hanging="360"/>
      </w:pPr>
      <w:rPr>
        <w:rFonts w:ascii="Symbol" w:hAnsi="Symbol"/>
      </w:rPr>
    </w:lvl>
    <w:lvl w:ilvl="6" w:tplc="101A2A0E">
      <w:start w:val="1"/>
      <w:numFmt w:val="bullet"/>
      <w:lvlText w:val=""/>
      <w:lvlJc w:val="left"/>
      <w:pPr>
        <w:ind w:left="1800" w:hanging="360"/>
      </w:pPr>
      <w:rPr>
        <w:rFonts w:ascii="Symbol" w:hAnsi="Symbol"/>
      </w:rPr>
    </w:lvl>
    <w:lvl w:ilvl="7" w:tplc="E4AE7726">
      <w:start w:val="1"/>
      <w:numFmt w:val="bullet"/>
      <w:lvlText w:val=""/>
      <w:lvlJc w:val="left"/>
      <w:pPr>
        <w:ind w:left="1800" w:hanging="360"/>
      </w:pPr>
      <w:rPr>
        <w:rFonts w:ascii="Symbol" w:hAnsi="Symbol"/>
      </w:rPr>
    </w:lvl>
    <w:lvl w:ilvl="8" w:tplc="79960AB0">
      <w:start w:val="1"/>
      <w:numFmt w:val="bullet"/>
      <w:lvlText w:val=""/>
      <w:lvlJc w:val="left"/>
      <w:pPr>
        <w:ind w:left="1800" w:hanging="360"/>
      </w:pPr>
      <w:rPr>
        <w:rFonts w:ascii="Symbol" w:hAnsi="Symbol"/>
      </w:rPr>
    </w:lvl>
  </w:abstractNum>
  <w:abstractNum w:abstractNumId="42" w15:restartNumberingAfterBreak="0">
    <w:nsid w:val="75EE5FF7"/>
    <w:multiLevelType w:val="hybridMultilevel"/>
    <w:tmpl w:val="34783AF2"/>
    <w:lvl w:ilvl="0" w:tplc="A444492E">
      <w:start w:val="1"/>
      <w:numFmt w:val="bullet"/>
      <w:lvlText w:val=""/>
      <w:lvlJc w:val="left"/>
      <w:pPr>
        <w:ind w:left="720" w:hanging="360"/>
      </w:pPr>
      <w:rPr>
        <w:rFonts w:hint="default" w:ascii="Symbol" w:hAnsi="Symbol"/>
      </w:rPr>
    </w:lvl>
    <w:lvl w:ilvl="1" w:tplc="C50A8734">
      <w:start w:val="1"/>
      <w:numFmt w:val="bullet"/>
      <w:lvlText w:val="o"/>
      <w:lvlJc w:val="left"/>
      <w:pPr>
        <w:ind w:left="1440" w:hanging="360"/>
      </w:pPr>
      <w:rPr>
        <w:rFonts w:hint="default" w:ascii="Courier New" w:hAnsi="Courier New"/>
      </w:rPr>
    </w:lvl>
    <w:lvl w:ilvl="2" w:tplc="3F62F262">
      <w:start w:val="1"/>
      <w:numFmt w:val="bullet"/>
      <w:lvlText w:val=""/>
      <w:lvlJc w:val="left"/>
      <w:pPr>
        <w:ind w:left="2160" w:hanging="360"/>
      </w:pPr>
      <w:rPr>
        <w:rFonts w:hint="default" w:ascii="Wingdings" w:hAnsi="Wingdings"/>
      </w:rPr>
    </w:lvl>
    <w:lvl w:ilvl="3" w:tplc="52588F1E">
      <w:start w:val="1"/>
      <w:numFmt w:val="bullet"/>
      <w:lvlText w:val=""/>
      <w:lvlJc w:val="left"/>
      <w:pPr>
        <w:ind w:left="2880" w:hanging="360"/>
      </w:pPr>
      <w:rPr>
        <w:rFonts w:hint="default" w:ascii="Symbol" w:hAnsi="Symbol"/>
      </w:rPr>
    </w:lvl>
    <w:lvl w:ilvl="4" w:tplc="E1FE6AE0">
      <w:start w:val="1"/>
      <w:numFmt w:val="bullet"/>
      <w:lvlText w:val="o"/>
      <w:lvlJc w:val="left"/>
      <w:pPr>
        <w:ind w:left="3600" w:hanging="360"/>
      </w:pPr>
      <w:rPr>
        <w:rFonts w:hint="default" w:ascii="Courier New" w:hAnsi="Courier New"/>
      </w:rPr>
    </w:lvl>
    <w:lvl w:ilvl="5" w:tplc="B0C06310">
      <w:start w:val="1"/>
      <w:numFmt w:val="bullet"/>
      <w:lvlText w:val=""/>
      <w:lvlJc w:val="left"/>
      <w:pPr>
        <w:ind w:left="4320" w:hanging="360"/>
      </w:pPr>
      <w:rPr>
        <w:rFonts w:hint="default" w:ascii="Wingdings" w:hAnsi="Wingdings"/>
      </w:rPr>
    </w:lvl>
    <w:lvl w:ilvl="6" w:tplc="CC5EED2E">
      <w:start w:val="1"/>
      <w:numFmt w:val="bullet"/>
      <w:lvlText w:val=""/>
      <w:lvlJc w:val="left"/>
      <w:pPr>
        <w:ind w:left="5040" w:hanging="360"/>
      </w:pPr>
      <w:rPr>
        <w:rFonts w:hint="default" w:ascii="Symbol" w:hAnsi="Symbol"/>
      </w:rPr>
    </w:lvl>
    <w:lvl w:ilvl="7" w:tplc="8C423E08">
      <w:start w:val="1"/>
      <w:numFmt w:val="bullet"/>
      <w:lvlText w:val="o"/>
      <w:lvlJc w:val="left"/>
      <w:pPr>
        <w:ind w:left="5760" w:hanging="360"/>
      </w:pPr>
      <w:rPr>
        <w:rFonts w:hint="default" w:ascii="Courier New" w:hAnsi="Courier New"/>
      </w:rPr>
    </w:lvl>
    <w:lvl w:ilvl="8" w:tplc="024EC7B4">
      <w:start w:val="1"/>
      <w:numFmt w:val="bullet"/>
      <w:lvlText w:val=""/>
      <w:lvlJc w:val="left"/>
      <w:pPr>
        <w:ind w:left="6480" w:hanging="360"/>
      </w:pPr>
      <w:rPr>
        <w:rFonts w:hint="default" w:ascii="Wingdings" w:hAnsi="Wingdings"/>
      </w:rPr>
    </w:lvl>
  </w:abstractNum>
  <w:abstractNum w:abstractNumId="43" w15:restartNumberingAfterBreak="0">
    <w:nsid w:val="7D8063CD"/>
    <w:multiLevelType w:val="hybridMultilevel"/>
    <w:tmpl w:val="0414EDC6"/>
    <w:lvl w:ilvl="0" w:tplc="59466C7A">
      <w:start w:val="1"/>
      <w:numFmt w:val="bullet"/>
      <w:lvlText w:val=""/>
      <w:lvlJc w:val="left"/>
      <w:pPr>
        <w:ind w:left="1800" w:hanging="360"/>
      </w:pPr>
      <w:rPr>
        <w:rFonts w:ascii="Symbol" w:hAnsi="Symbol"/>
      </w:rPr>
    </w:lvl>
    <w:lvl w:ilvl="1" w:tplc="E2880240">
      <w:start w:val="1"/>
      <w:numFmt w:val="bullet"/>
      <w:lvlText w:val=""/>
      <w:lvlJc w:val="left"/>
      <w:pPr>
        <w:ind w:left="1800" w:hanging="360"/>
      </w:pPr>
      <w:rPr>
        <w:rFonts w:ascii="Symbol" w:hAnsi="Symbol"/>
      </w:rPr>
    </w:lvl>
    <w:lvl w:ilvl="2" w:tplc="93BE5CEA">
      <w:start w:val="1"/>
      <w:numFmt w:val="bullet"/>
      <w:lvlText w:val=""/>
      <w:lvlJc w:val="left"/>
      <w:pPr>
        <w:ind w:left="1800" w:hanging="360"/>
      </w:pPr>
      <w:rPr>
        <w:rFonts w:ascii="Symbol" w:hAnsi="Symbol"/>
      </w:rPr>
    </w:lvl>
    <w:lvl w:ilvl="3" w:tplc="F3AE1D32">
      <w:start w:val="1"/>
      <w:numFmt w:val="bullet"/>
      <w:lvlText w:val=""/>
      <w:lvlJc w:val="left"/>
      <w:pPr>
        <w:ind w:left="1800" w:hanging="360"/>
      </w:pPr>
      <w:rPr>
        <w:rFonts w:ascii="Symbol" w:hAnsi="Symbol"/>
      </w:rPr>
    </w:lvl>
    <w:lvl w:ilvl="4" w:tplc="87788ECE">
      <w:start w:val="1"/>
      <w:numFmt w:val="bullet"/>
      <w:lvlText w:val=""/>
      <w:lvlJc w:val="left"/>
      <w:pPr>
        <w:ind w:left="1800" w:hanging="360"/>
      </w:pPr>
      <w:rPr>
        <w:rFonts w:ascii="Symbol" w:hAnsi="Symbol"/>
      </w:rPr>
    </w:lvl>
    <w:lvl w:ilvl="5" w:tplc="E56859D8">
      <w:start w:val="1"/>
      <w:numFmt w:val="bullet"/>
      <w:lvlText w:val=""/>
      <w:lvlJc w:val="left"/>
      <w:pPr>
        <w:ind w:left="1800" w:hanging="360"/>
      </w:pPr>
      <w:rPr>
        <w:rFonts w:ascii="Symbol" w:hAnsi="Symbol"/>
      </w:rPr>
    </w:lvl>
    <w:lvl w:ilvl="6" w:tplc="0A00E2D6">
      <w:start w:val="1"/>
      <w:numFmt w:val="bullet"/>
      <w:lvlText w:val=""/>
      <w:lvlJc w:val="left"/>
      <w:pPr>
        <w:ind w:left="1800" w:hanging="360"/>
      </w:pPr>
      <w:rPr>
        <w:rFonts w:ascii="Symbol" w:hAnsi="Symbol"/>
      </w:rPr>
    </w:lvl>
    <w:lvl w:ilvl="7" w:tplc="E938BFEE">
      <w:start w:val="1"/>
      <w:numFmt w:val="bullet"/>
      <w:lvlText w:val=""/>
      <w:lvlJc w:val="left"/>
      <w:pPr>
        <w:ind w:left="1800" w:hanging="360"/>
      </w:pPr>
      <w:rPr>
        <w:rFonts w:ascii="Symbol" w:hAnsi="Symbol"/>
      </w:rPr>
    </w:lvl>
    <w:lvl w:ilvl="8" w:tplc="B0F2EB28">
      <w:start w:val="1"/>
      <w:numFmt w:val="bullet"/>
      <w:lvlText w:val=""/>
      <w:lvlJc w:val="left"/>
      <w:pPr>
        <w:ind w:left="1800" w:hanging="360"/>
      </w:pPr>
      <w:rPr>
        <w:rFonts w:ascii="Symbol" w:hAnsi="Symbol"/>
      </w:rPr>
    </w:lvl>
  </w:abstractNum>
  <w:num w:numId="1" w16cid:durableId="354769633">
    <w:abstractNumId w:val="42"/>
  </w:num>
  <w:num w:numId="2" w16cid:durableId="946153856">
    <w:abstractNumId w:val="25"/>
  </w:num>
  <w:num w:numId="3" w16cid:durableId="525607621">
    <w:abstractNumId w:val="1"/>
  </w:num>
  <w:num w:numId="4" w16cid:durableId="1837842552">
    <w:abstractNumId w:val="16"/>
  </w:num>
  <w:num w:numId="5" w16cid:durableId="162009234">
    <w:abstractNumId w:val="29"/>
  </w:num>
  <w:num w:numId="6" w16cid:durableId="247079999">
    <w:abstractNumId w:val="22"/>
  </w:num>
  <w:num w:numId="7" w16cid:durableId="939142532">
    <w:abstractNumId w:val="26"/>
  </w:num>
  <w:num w:numId="8" w16cid:durableId="1543129213">
    <w:abstractNumId w:val="8"/>
  </w:num>
  <w:num w:numId="9" w16cid:durableId="347828926">
    <w:abstractNumId w:val="27"/>
  </w:num>
  <w:num w:numId="10" w16cid:durableId="664675549">
    <w:abstractNumId w:val="33"/>
  </w:num>
  <w:num w:numId="11" w16cid:durableId="1654673000">
    <w:abstractNumId w:val="3"/>
  </w:num>
  <w:num w:numId="12" w16cid:durableId="2058165981">
    <w:abstractNumId w:val="35"/>
  </w:num>
  <w:num w:numId="13" w16cid:durableId="962809719">
    <w:abstractNumId w:val="0"/>
  </w:num>
  <w:num w:numId="14" w16cid:durableId="1105687953">
    <w:abstractNumId w:val="15"/>
  </w:num>
  <w:num w:numId="15" w16cid:durableId="185292146">
    <w:abstractNumId w:val="34"/>
  </w:num>
  <w:num w:numId="16" w16cid:durableId="368335721">
    <w:abstractNumId w:val="6"/>
  </w:num>
  <w:num w:numId="17" w16cid:durableId="1624389022">
    <w:abstractNumId w:val="20"/>
  </w:num>
  <w:num w:numId="18" w16cid:durableId="1313412050">
    <w:abstractNumId w:val="11"/>
  </w:num>
  <w:num w:numId="19" w16cid:durableId="1785494810">
    <w:abstractNumId w:val="9"/>
  </w:num>
  <w:num w:numId="20" w16cid:durableId="1092244537">
    <w:abstractNumId w:val="31"/>
  </w:num>
  <w:num w:numId="21" w16cid:durableId="1058478661">
    <w:abstractNumId w:val="4"/>
  </w:num>
  <w:num w:numId="22" w16cid:durableId="1130250174">
    <w:abstractNumId w:val="16"/>
  </w:num>
  <w:num w:numId="23" w16cid:durableId="1604462064">
    <w:abstractNumId w:val="5"/>
  </w:num>
  <w:num w:numId="24" w16cid:durableId="500660389">
    <w:abstractNumId w:val="14"/>
  </w:num>
  <w:num w:numId="25" w16cid:durableId="183204282">
    <w:abstractNumId w:val="36"/>
  </w:num>
  <w:num w:numId="26" w16cid:durableId="137116522">
    <w:abstractNumId w:val="24"/>
  </w:num>
  <w:num w:numId="27" w16cid:durableId="1396664517">
    <w:abstractNumId w:val="30"/>
  </w:num>
  <w:num w:numId="28" w16cid:durableId="509876794">
    <w:abstractNumId w:val="23"/>
  </w:num>
  <w:num w:numId="29" w16cid:durableId="356853211">
    <w:abstractNumId w:val="12"/>
  </w:num>
  <w:num w:numId="30" w16cid:durableId="1526209789">
    <w:abstractNumId w:val="18"/>
  </w:num>
  <w:num w:numId="31" w16cid:durableId="923103138">
    <w:abstractNumId w:val="32"/>
  </w:num>
  <w:num w:numId="32" w16cid:durableId="1936740213">
    <w:abstractNumId w:val="40"/>
  </w:num>
  <w:num w:numId="33" w16cid:durableId="740760233">
    <w:abstractNumId w:val="41"/>
  </w:num>
  <w:num w:numId="34" w16cid:durableId="1456635112">
    <w:abstractNumId w:val="10"/>
  </w:num>
  <w:num w:numId="35" w16cid:durableId="1293365649">
    <w:abstractNumId w:val="28"/>
  </w:num>
  <w:num w:numId="36" w16cid:durableId="1340892047">
    <w:abstractNumId w:val="21"/>
  </w:num>
  <w:num w:numId="37" w16cid:durableId="36127245">
    <w:abstractNumId w:val="39"/>
  </w:num>
  <w:num w:numId="38" w16cid:durableId="1187137693">
    <w:abstractNumId w:val="13"/>
  </w:num>
  <w:num w:numId="39" w16cid:durableId="247614097">
    <w:abstractNumId w:val="43"/>
  </w:num>
  <w:num w:numId="40" w16cid:durableId="511720990">
    <w:abstractNumId w:val="37"/>
  </w:num>
  <w:num w:numId="41" w16cid:durableId="1054935050">
    <w:abstractNumId w:val="7"/>
  </w:num>
  <w:num w:numId="42" w16cid:durableId="291176981">
    <w:abstractNumId w:val="38"/>
  </w:num>
  <w:num w:numId="43" w16cid:durableId="943659123">
    <w:abstractNumId w:val="17"/>
  </w:num>
  <w:num w:numId="44" w16cid:durableId="596718302">
    <w:abstractNumId w:val="19"/>
  </w:num>
  <w:num w:numId="45" w16cid:durableId="14269874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371"/>
    <w:rsid w:val="00000559"/>
    <w:rsid w:val="00001680"/>
    <w:rsid w:val="0000211A"/>
    <w:rsid w:val="00002268"/>
    <w:rsid w:val="000040BA"/>
    <w:rsid w:val="00006074"/>
    <w:rsid w:val="000062FB"/>
    <w:rsid w:val="00010167"/>
    <w:rsid w:val="0001140B"/>
    <w:rsid w:val="00020C55"/>
    <w:rsid w:val="000228C0"/>
    <w:rsid w:val="00022BFD"/>
    <w:rsid w:val="00023AF5"/>
    <w:rsid w:val="00024C07"/>
    <w:rsid w:val="00027577"/>
    <w:rsid w:val="00027A23"/>
    <w:rsid w:val="000332B6"/>
    <w:rsid w:val="0003520F"/>
    <w:rsid w:val="00037441"/>
    <w:rsid w:val="0004219D"/>
    <w:rsid w:val="000437AB"/>
    <w:rsid w:val="00046F1D"/>
    <w:rsid w:val="00052079"/>
    <w:rsid w:val="0005318A"/>
    <w:rsid w:val="00053635"/>
    <w:rsid w:val="0005413D"/>
    <w:rsid w:val="00054E14"/>
    <w:rsid w:val="00054F93"/>
    <w:rsid w:val="000556BA"/>
    <w:rsid w:val="000558E8"/>
    <w:rsid w:val="000561B8"/>
    <w:rsid w:val="00061436"/>
    <w:rsid w:val="000634BE"/>
    <w:rsid w:val="00063C15"/>
    <w:rsid w:val="00065C34"/>
    <w:rsid w:val="0006606D"/>
    <w:rsid w:val="000709A3"/>
    <w:rsid w:val="00071690"/>
    <w:rsid w:val="00072EF4"/>
    <w:rsid w:val="00075C28"/>
    <w:rsid w:val="000771CA"/>
    <w:rsid w:val="00077264"/>
    <w:rsid w:val="0008186A"/>
    <w:rsid w:val="000842AB"/>
    <w:rsid w:val="00085046"/>
    <w:rsid w:val="000858AE"/>
    <w:rsid w:val="000915FE"/>
    <w:rsid w:val="000920C0"/>
    <w:rsid w:val="0009357B"/>
    <w:rsid w:val="00093823"/>
    <w:rsid w:val="00094F6C"/>
    <w:rsid w:val="000965B3"/>
    <w:rsid w:val="00097CDF"/>
    <w:rsid w:val="000A0C5A"/>
    <w:rsid w:val="000A4A76"/>
    <w:rsid w:val="000A65D2"/>
    <w:rsid w:val="000A6CC1"/>
    <w:rsid w:val="000A7363"/>
    <w:rsid w:val="000B0352"/>
    <w:rsid w:val="000B0F46"/>
    <w:rsid w:val="000B2025"/>
    <w:rsid w:val="000B6481"/>
    <w:rsid w:val="000B76AC"/>
    <w:rsid w:val="000B7FDA"/>
    <w:rsid w:val="000C41CC"/>
    <w:rsid w:val="000C7661"/>
    <w:rsid w:val="000D04F8"/>
    <w:rsid w:val="000D0888"/>
    <w:rsid w:val="000D270E"/>
    <w:rsid w:val="000D3E5A"/>
    <w:rsid w:val="000D5256"/>
    <w:rsid w:val="000D5780"/>
    <w:rsid w:val="000D6174"/>
    <w:rsid w:val="000D70DA"/>
    <w:rsid w:val="000D774C"/>
    <w:rsid w:val="000E1660"/>
    <w:rsid w:val="000E46A0"/>
    <w:rsid w:val="000E57BD"/>
    <w:rsid w:val="000E6606"/>
    <w:rsid w:val="000E6717"/>
    <w:rsid w:val="000F1703"/>
    <w:rsid w:val="000F1EAC"/>
    <w:rsid w:val="000F41F0"/>
    <w:rsid w:val="001017B7"/>
    <w:rsid w:val="00101EE0"/>
    <w:rsid w:val="0010414B"/>
    <w:rsid w:val="0010486B"/>
    <w:rsid w:val="00106737"/>
    <w:rsid w:val="00106E61"/>
    <w:rsid w:val="00112E09"/>
    <w:rsid w:val="001140C0"/>
    <w:rsid w:val="0011498C"/>
    <w:rsid w:val="0011771E"/>
    <w:rsid w:val="001218F8"/>
    <w:rsid w:val="00126815"/>
    <w:rsid w:val="00127FE2"/>
    <w:rsid w:val="001329D6"/>
    <w:rsid w:val="0013424D"/>
    <w:rsid w:val="001357BA"/>
    <w:rsid w:val="00135F00"/>
    <w:rsid w:val="00137696"/>
    <w:rsid w:val="001379A4"/>
    <w:rsid w:val="00140CF4"/>
    <w:rsid w:val="0014223F"/>
    <w:rsid w:val="00143C9B"/>
    <w:rsid w:val="001468D5"/>
    <w:rsid w:val="001510FC"/>
    <w:rsid w:val="00151774"/>
    <w:rsid w:val="00151B75"/>
    <w:rsid w:val="00153E71"/>
    <w:rsid w:val="0015743E"/>
    <w:rsid w:val="0016001B"/>
    <w:rsid w:val="001600BF"/>
    <w:rsid w:val="001601E3"/>
    <w:rsid w:val="001622A7"/>
    <w:rsid w:val="00162D7B"/>
    <w:rsid w:val="00164860"/>
    <w:rsid w:val="00165B9C"/>
    <w:rsid w:val="00165FF3"/>
    <w:rsid w:val="00167EEA"/>
    <w:rsid w:val="00171C07"/>
    <w:rsid w:val="0017317A"/>
    <w:rsid w:val="00173A33"/>
    <w:rsid w:val="00174D8C"/>
    <w:rsid w:val="00175853"/>
    <w:rsid w:val="00175B3F"/>
    <w:rsid w:val="001842D2"/>
    <w:rsid w:val="00187EA3"/>
    <w:rsid w:val="00191A26"/>
    <w:rsid w:val="001956AD"/>
    <w:rsid w:val="00196CEE"/>
    <w:rsid w:val="00197130"/>
    <w:rsid w:val="001978B4"/>
    <w:rsid w:val="00197E31"/>
    <w:rsid w:val="001A3371"/>
    <w:rsid w:val="001A5763"/>
    <w:rsid w:val="001A6959"/>
    <w:rsid w:val="001B28A1"/>
    <w:rsid w:val="001B63A1"/>
    <w:rsid w:val="001B7D07"/>
    <w:rsid w:val="001C0895"/>
    <w:rsid w:val="001C08B2"/>
    <w:rsid w:val="001C2301"/>
    <w:rsid w:val="001C2608"/>
    <w:rsid w:val="001C34EC"/>
    <w:rsid w:val="001C5558"/>
    <w:rsid w:val="001C5812"/>
    <w:rsid w:val="001D1504"/>
    <w:rsid w:val="001D173C"/>
    <w:rsid w:val="001D2B46"/>
    <w:rsid w:val="001D2DCD"/>
    <w:rsid w:val="001D330A"/>
    <w:rsid w:val="001D51A3"/>
    <w:rsid w:val="001D6694"/>
    <w:rsid w:val="001D768B"/>
    <w:rsid w:val="001E04DF"/>
    <w:rsid w:val="001E0ACA"/>
    <w:rsid w:val="001E2422"/>
    <w:rsid w:val="001E262F"/>
    <w:rsid w:val="001E3642"/>
    <w:rsid w:val="001E54C4"/>
    <w:rsid w:val="001E6D34"/>
    <w:rsid w:val="001E713F"/>
    <w:rsid w:val="001F0029"/>
    <w:rsid w:val="001F0799"/>
    <w:rsid w:val="001F0815"/>
    <w:rsid w:val="001F2200"/>
    <w:rsid w:val="001F359D"/>
    <w:rsid w:val="001F4767"/>
    <w:rsid w:val="001F5D6F"/>
    <w:rsid w:val="002028C9"/>
    <w:rsid w:val="00206354"/>
    <w:rsid w:val="00207623"/>
    <w:rsid w:val="0021188D"/>
    <w:rsid w:val="00211E7C"/>
    <w:rsid w:val="0021327C"/>
    <w:rsid w:val="002153EA"/>
    <w:rsid w:val="002201FD"/>
    <w:rsid w:val="00222046"/>
    <w:rsid w:val="002221EF"/>
    <w:rsid w:val="002226C9"/>
    <w:rsid w:val="00222B65"/>
    <w:rsid w:val="002260E0"/>
    <w:rsid w:val="00231D34"/>
    <w:rsid w:val="002342A5"/>
    <w:rsid w:val="002342C3"/>
    <w:rsid w:val="00235A37"/>
    <w:rsid w:val="00237942"/>
    <w:rsid w:val="0023794E"/>
    <w:rsid w:val="00237AE1"/>
    <w:rsid w:val="00242A5A"/>
    <w:rsid w:val="00242C12"/>
    <w:rsid w:val="00252492"/>
    <w:rsid w:val="002525AC"/>
    <w:rsid w:val="0025340F"/>
    <w:rsid w:val="00254A4B"/>
    <w:rsid w:val="002552FE"/>
    <w:rsid w:val="002561F4"/>
    <w:rsid w:val="00256AB1"/>
    <w:rsid w:val="00257664"/>
    <w:rsid w:val="002578BD"/>
    <w:rsid w:val="00260D27"/>
    <w:rsid w:val="002616B5"/>
    <w:rsid w:val="002660DC"/>
    <w:rsid w:val="00267174"/>
    <w:rsid w:val="00267782"/>
    <w:rsid w:val="00272CFE"/>
    <w:rsid w:val="00274FB8"/>
    <w:rsid w:val="002774A7"/>
    <w:rsid w:val="00282EAD"/>
    <w:rsid w:val="00283267"/>
    <w:rsid w:val="00283442"/>
    <w:rsid w:val="0028456A"/>
    <w:rsid w:val="00290481"/>
    <w:rsid w:val="00290624"/>
    <w:rsid w:val="002919E1"/>
    <w:rsid w:val="00293C99"/>
    <w:rsid w:val="00293D67"/>
    <w:rsid w:val="00295657"/>
    <w:rsid w:val="00296314"/>
    <w:rsid w:val="0029768A"/>
    <w:rsid w:val="002A254F"/>
    <w:rsid w:val="002A5777"/>
    <w:rsid w:val="002A747B"/>
    <w:rsid w:val="002B09CA"/>
    <w:rsid w:val="002B0EF6"/>
    <w:rsid w:val="002B12FF"/>
    <w:rsid w:val="002B4418"/>
    <w:rsid w:val="002B5ACC"/>
    <w:rsid w:val="002C5AF5"/>
    <w:rsid w:val="002C5B37"/>
    <w:rsid w:val="002D1C6F"/>
    <w:rsid w:val="002D450C"/>
    <w:rsid w:val="002D4A13"/>
    <w:rsid w:val="002D580A"/>
    <w:rsid w:val="002D5E53"/>
    <w:rsid w:val="002E1093"/>
    <w:rsid w:val="002E17C2"/>
    <w:rsid w:val="002E19F1"/>
    <w:rsid w:val="002E1F3A"/>
    <w:rsid w:val="002E303F"/>
    <w:rsid w:val="002E3C0F"/>
    <w:rsid w:val="002E424B"/>
    <w:rsid w:val="002E5437"/>
    <w:rsid w:val="002E6077"/>
    <w:rsid w:val="002E7287"/>
    <w:rsid w:val="002F1746"/>
    <w:rsid w:val="002F1781"/>
    <w:rsid w:val="002F24A9"/>
    <w:rsid w:val="002F2597"/>
    <w:rsid w:val="002F3979"/>
    <w:rsid w:val="002F4431"/>
    <w:rsid w:val="002F4DAE"/>
    <w:rsid w:val="002F5DF5"/>
    <w:rsid w:val="00301ABD"/>
    <w:rsid w:val="00302DD6"/>
    <w:rsid w:val="00303EBE"/>
    <w:rsid w:val="003045F7"/>
    <w:rsid w:val="00306CCF"/>
    <w:rsid w:val="00307024"/>
    <w:rsid w:val="003070A2"/>
    <w:rsid w:val="00310617"/>
    <w:rsid w:val="00312A70"/>
    <w:rsid w:val="003130C4"/>
    <w:rsid w:val="003147D6"/>
    <w:rsid w:val="0031543F"/>
    <w:rsid w:val="003162AB"/>
    <w:rsid w:val="003215A2"/>
    <w:rsid w:val="00322803"/>
    <w:rsid w:val="00323A2D"/>
    <w:rsid w:val="003279C0"/>
    <w:rsid w:val="00331103"/>
    <w:rsid w:val="00331AF0"/>
    <w:rsid w:val="0033350A"/>
    <w:rsid w:val="00335573"/>
    <w:rsid w:val="003359F3"/>
    <w:rsid w:val="00335DDD"/>
    <w:rsid w:val="00337614"/>
    <w:rsid w:val="00340B6B"/>
    <w:rsid w:val="00341B03"/>
    <w:rsid w:val="00342975"/>
    <w:rsid w:val="00343B12"/>
    <w:rsid w:val="00343EE4"/>
    <w:rsid w:val="00344417"/>
    <w:rsid w:val="003454CD"/>
    <w:rsid w:val="003532AD"/>
    <w:rsid w:val="003537BA"/>
    <w:rsid w:val="00353815"/>
    <w:rsid w:val="00354585"/>
    <w:rsid w:val="00356338"/>
    <w:rsid w:val="00360226"/>
    <w:rsid w:val="003627EC"/>
    <w:rsid w:val="003632C5"/>
    <w:rsid w:val="00365C25"/>
    <w:rsid w:val="0036604F"/>
    <w:rsid w:val="003727A3"/>
    <w:rsid w:val="00372D98"/>
    <w:rsid w:val="0038087B"/>
    <w:rsid w:val="00380C86"/>
    <w:rsid w:val="0038482C"/>
    <w:rsid w:val="003850BD"/>
    <w:rsid w:val="00387C18"/>
    <w:rsid w:val="00390DAE"/>
    <w:rsid w:val="00393466"/>
    <w:rsid w:val="00396168"/>
    <w:rsid w:val="003A0834"/>
    <w:rsid w:val="003A0A62"/>
    <w:rsid w:val="003A3411"/>
    <w:rsid w:val="003A6AAA"/>
    <w:rsid w:val="003A7103"/>
    <w:rsid w:val="003B003E"/>
    <w:rsid w:val="003B02FC"/>
    <w:rsid w:val="003B469C"/>
    <w:rsid w:val="003B5D2E"/>
    <w:rsid w:val="003B5F16"/>
    <w:rsid w:val="003B7AC5"/>
    <w:rsid w:val="003C201A"/>
    <w:rsid w:val="003C222F"/>
    <w:rsid w:val="003C370C"/>
    <w:rsid w:val="003C493D"/>
    <w:rsid w:val="003C605B"/>
    <w:rsid w:val="003D18E4"/>
    <w:rsid w:val="003D2793"/>
    <w:rsid w:val="003D3963"/>
    <w:rsid w:val="003D3AD7"/>
    <w:rsid w:val="003D4621"/>
    <w:rsid w:val="003D7CA3"/>
    <w:rsid w:val="003E132D"/>
    <w:rsid w:val="003E149A"/>
    <w:rsid w:val="003E286A"/>
    <w:rsid w:val="003E31C5"/>
    <w:rsid w:val="003E33A6"/>
    <w:rsid w:val="003E4074"/>
    <w:rsid w:val="003E4BC3"/>
    <w:rsid w:val="003E620C"/>
    <w:rsid w:val="003E6FA7"/>
    <w:rsid w:val="003F227B"/>
    <w:rsid w:val="003F2A32"/>
    <w:rsid w:val="003F5991"/>
    <w:rsid w:val="003F5DC8"/>
    <w:rsid w:val="003F7345"/>
    <w:rsid w:val="004016E0"/>
    <w:rsid w:val="00401D69"/>
    <w:rsid w:val="00404F98"/>
    <w:rsid w:val="00404FEE"/>
    <w:rsid w:val="00407CB2"/>
    <w:rsid w:val="004110D4"/>
    <w:rsid w:val="00411454"/>
    <w:rsid w:val="00412B2C"/>
    <w:rsid w:val="00413304"/>
    <w:rsid w:val="004139D8"/>
    <w:rsid w:val="004155BE"/>
    <w:rsid w:val="0041593F"/>
    <w:rsid w:val="00415B0C"/>
    <w:rsid w:val="00417743"/>
    <w:rsid w:val="00417E1C"/>
    <w:rsid w:val="0042096C"/>
    <w:rsid w:val="00422E27"/>
    <w:rsid w:val="0042350F"/>
    <w:rsid w:val="004271A2"/>
    <w:rsid w:val="00427E73"/>
    <w:rsid w:val="00430893"/>
    <w:rsid w:val="00431B40"/>
    <w:rsid w:val="00431DF8"/>
    <w:rsid w:val="0043263E"/>
    <w:rsid w:val="00441973"/>
    <w:rsid w:val="00441B11"/>
    <w:rsid w:val="00446456"/>
    <w:rsid w:val="00446B54"/>
    <w:rsid w:val="00447A00"/>
    <w:rsid w:val="004500DB"/>
    <w:rsid w:val="004532F1"/>
    <w:rsid w:val="0045340B"/>
    <w:rsid w:val="00453B8E"/>
    <w:rsid w:val="00454AF8"/>
    <w:rsid w:val="0045532B"/>
    <w:rsid w:val="00456057"/>
    <w:rsid w:val="0045745B"/>
    <w:rsid w:val="0046144D"/>
    <w:rsid w:val="00462C1D"/>
    <w:rsid w:val="0046404D"/>
    <w:rsid w:val="00465A07"/>
    <w:rsid w:val="00465E1B"/>
    <w:rsid w:val="00475386"/>
    <w:rsid w:val="004768E7"/>
    <w:rsid w:val="0047707A"/>
    <w:rsid w:val="00481DEE"/>
    <w:rsid w:val="004823AF"/>
    <w:rsid w:val="00482823"/>
    <w:rsid w:val="004837FF"/>
    <w:rsid w:val="00487D8C"/>
    <w:rsid w:val="00493F4B"/>
    <w:rsid w:val="00494802"/>
    <w:rsid w:val="004A2C2E"/>
    <w:rsid w:val="004A3399"/>
    <w:rsid w:val="004A45F4"/>
    <w:rsid w:val="004A5427"/>
    <w:rsid w:val="004B05BF"/>
    <w:rsid w:val="004B0F9A"/>
    <w:rsid w:val="004B392C"/>
    <w:rsid w:val="004B46F7"/>
    <w:rsid w:val="004B4BC1"/>
    <w:rsid w:val="004B5411"/>
    <w:rsid w:val="004B5965"/>
    <w:rsid w:val="004C07B4"/>
    <w:rsid w:val="004C0A22"/>
    <w:rsid w:val="004C1F80"/>
    <w:rsid w:val="004C5807"/>
    <w:rsid w:val="004C631C"/>
    <w:rsid w:val="004C7CB3"/>
    <w:rsid w:val="004D2279"/>
    <w:rsid w:val="004D26C6"/>
    <w:rsid w:val="004D2FCD"/>
    <w:rsid w:val="004D3DF7"/>
    <w:rsid w:val="004D449F"/>
    <w:rsid w:val="004D6D7E"/>
    <w:rsid w:val="004E2BDE"/>
    <w:rsid w:val="004E4134"/>
    <w:rsid w:val="004E4654"/>
    <w:rsid w:val="004F0167"/>
    <w:rsid w:val="004F03B5"/>
    <w:rsid w:val="004F1B40"/>
    <w:rsid w:val="004F29CF"/>
    <w:rsid w:val="004F3325"/>
    <w:rsid w:val="004F34EF"/>
    <w:rsid w:val="004F514F"/>
    <w:rsid w:val="004F5F64"/>
    <w:rsid w:val="004F76BC"/>
    <w:rsid w:val="004F7A27"/>
    <w:rsid w:val="004F7E09"/>
    <w:rsid w:val="00500A7E"/>
    <w:rsid w:val="00500D1D"/>
    <w:rsid w:val="00501C62"/>
    <w:rsid w:val="00502D72"/>
    <w:rsid w:val="0051061C"/>
    <w:rsid w:val="00510BC8"/>
    <w:rsid w:val="005120E9"/>
    <w:rsid w:val="00512B68"/>
    <w:rsid w:val="00512F15"/>
    <w:rsid w:val="005136C7"/>
    <w:rsid w:val="005143B0"/>
    <w:rsid w:val="005152B1"/>
    <w:rsid w:val="005154C5"/>
    <w:rsid w:val="00520AAF"/>
    <w:rsid w:val="00520C30"/>
    <w:rsid w:val="005210C3"/>
    <w:rsid w:val="0052155C"/>
    <w:rsid w:val="005232E4"/>
    <w:rsid w:val="0052359A"/>
    <w:rsid w:val="00527A55"/>
    <w:rsid w:val="00531EDD"/>
    <w:rsid w:val="005328B0"/>
    <w:rsid w:val="00532F70"/>
    <w:rsid w:val="00533A59"/>
    <w:rsid w:val="00533C5E"/>
    <w:rsid w:val="00535640"/>
    <w:rsid w:val="00536FB0"/>
    <w:rsid w:val="0053705B"/>
    <w:rsid w:val="005401F2"/>
    <w:rsid w:val="00541979"/>
    <w:rsid w:val="00541CFF"/>
    <w:rsid w:val="00542BD4"/>
    <w:rsid w:val="0054351B"/>
    <w:rsid w:val="00543A0C"/>
    <w:rsid w:val="00543F7C"/>
    <w:rsid w:val="0054538E"/>
    <w:rsid w:val="00545BEE"/>
    <w:rsid w:val="005460D8"/>
    <w:rsid w:val="005470F6"/>
    <w:rsid w:val="005476DF"/>
    <w:rsid w:val="00547BB3"/>
    <w:rsid w:val="0055402F"/>
    <w:rsid w:val="005546F5"/>
    <w:rsid w:val="00554846"/>
    <w:rsid w:val="00554F76"/>
    <w:rsid w:val="005641D7"/>
    <w:rsid w:val="00566BE0"/>
    <w:rsid w:val="005675B0"/>
    <w:rsid w:val="005709D5"/>
    <w:rsid w:val="00573025"/>
    <w:rsid w:val="00577D1B"/>
    <w:rsid w:val="005824A7"/>
    <w:rsid w:val="0058352F"/>
    <w:rsid w:val="005919E6"/>
    <w:rsid w:val="005948AD"/>
    <w:rsid w:val="00595120"/>
    <w:rsid w:val="00596498"/>
    <w:rsid w:val="00597E99"/>
    <w:rsid w:val="005A05E4"/>
    <w:rsid w:val="005A2076"/>
    <w:rsid w:val="005A3C22"/>
    <w:rsid w:val="005A3DDE"/>
    <w:rsid w:val="005A485A"/>
    <w:rsid w:val="005A54AB"/>
    <w:rsid w:val="005A579E"/>
    <w:rsid w:val="005B004F"/>
    <w:rsid w:val="005B29DB"/>
    <w:rsid w:val="005B3EB8"/>
    <w:rsid w:val="005C0AC9"/>
    <w:rsid w:val="005C0BA7"/>
    <w:rsid w:val="005C0BA8"/>
    <w:rsid w:val="005C0F31"/>
    <w:rsid w:val="005C1699"/>
    <w:rsid w:val="005C2E16"/>
    <w:rsid w:val="005C34A9"/>
    <w:rsid w:val="005C5AA5"/>
    <w:rsid w:val="005C7876"/>
    <w:rsid w:val="005D14DF"/>
    <w:rsid w:val="005D4C49"/>
    <w:rsid w:val="005D6311"/>
    <w:rsid w:val="005E1106"/>
    <w:rsid w:val="005E2521"/>
    <w:rsid w:val="005E2FDC"/>
    <w:rsid w:val="005E3E33"/>
    <w:rsid w:val="005E566B"/>
    <w:rsid w:val="005E6631"/>
    <w:rsid w:val="005F33D6"/>
    <w:rsid w:val="005F3FF0"/>
    <w:rsid w:val="005F4452"/>
    <w:rsid w:val="005F6A91"/>
    <w:rsid w:val="00601FF4"/>
    <w:rsid w:val="00602D1F"/>
    <w:rsid w:val="006039B7"/>
    <w:rsid w:val="0060498B"/>
    <w:rsid w:val="006064CF"/>
    <w:rsid w:val="00610351"/>
    <w:rsid w:val="0061052C"/>
    <w:rsid w:val="00611ADB"/>
    <w:rsid w:val="00613BD1"/>
    <w:rsid w:val="00617A63"/>
    <w:rsid w:val="00620B71"/>
    <w:rsid w:val="006221AD"/>
    <w:rsid w:val="00622568"/>
    <w:rsid w:val="00623A57"/>
    <w:rsid w:val="00624133"/>
    <w:rsid w:val="006339B3"/>
    <w:rsid w:val="00636310"/>
    <w:rsid w:val="00640A96"/>
    <w:rsid w:val="00641686"/>
    <w:rsid w:val="00641E1D"/>
    <w:rsid w:val="00642884"/>
    <w:rsid w:val="00642D36"/>
    <w:rsid w:val="00643FC7"/>
    <w:rsid w:val="006446C8"/>
    <w:rsid w:val="00651D1F"/>
    <w:rsid w:val="00652159"/>
    <w:rsid w:val="00652858"/>
    <w:rsid w:val="00652C96"/>
    <w:rsid w:val="00652EB9"/>
    <w:rsid w:val="00653B5C"/>
    <w:rsid w:val="00653DE5"/>
    <w:rsid w:val="00656A38"/>
    <w:rsid w:val="00656FDF"/>
    <w:rsid w:val="00663FC3"/>
    <w:rsid w:val="00664A9E"/>
    <w:rsid w:val="006704EF"/>
    <w:rsid w:val="00670C1E"/>
    <w:rsid w:val="00670CFF"/>
    <w:rsid w:val="00672F1D"/>
    <w:rsid w:val="00674716"/>
    <w:rsid w:val="00674E89"/>
    <w:rsid w:val="00675E78"/>
    <w:rsid w:val="00680BFD"/>
    <w:rsid w:val="006818EE"/>
    <w:rsid w:val="006819E2"/>
    <w:rsid w:val="00683EAD"/>
    <w:rsid w:val="006858D3"/>
    <w:rsid w:val="00690C80"/>
    <w:rsid w:val="006915F0"/>
    <w:rsid w:val="006931E2"/>
    <w:rsid w:val="0069502D"/>
    <w:rsid w:val="0069536B"/>
    <w:rsid w:val="00697DE9"/>
    <w:rsid w:val="006A015A"/>
    <w:rsid w:val="006A1943"/>
    <w:rsid w:val="006A1DFB"/>
    <w:rsid w:val="006A36EB"/>
    <w:rsid w:val="006A52B9"/>
    <w:rsid w:val="006A531A"/>
    <w:rsid w:val="006A6B43"/>
    <w:rsid w:val="006A7C93"/>
    <w:rsid w:val="006B3987"/>
    <w:rsid w:val="006B6005"/>
    <w:rsid w:val="006C0ABB"/>
    <w:rsid w:val="006C1B08"/>
    <w:rsid w:val="006C392C"/>
    <w:rsid w:val="006C5C36"/>
    <w:rsid w:val="006C65E5"/>
    <w:rsid w:val="006C7FDC"/>
    <w:rsid w:val="006D04F9"/>
    <w:rsid w:val="006D258D"/>
    <w:rsid w:val="006D510B"/>
    <w:rsid w:val="006D5FFE"/>
    <w:rsid w:val="006D7B4D"/>
    <w:rsid w:val="006E13AB"/>
    <w:rsid w:val="006E729E"/>
    <w:rsid w:val="006F3E63"/>
    <w:rsid w:val="006F4E94"/>
    <w:rsid w:val="006F4FB3"/>
    <w:rsid w:val="006F573F"/>
    <w:rsid w:val="006F7BDC"/>
    <w:rsid w:val="00701D17"/>
    <w:rsid w:val="00702A21"/>
    <w:rsid w:val="007039B0"/>
    <w:rsid w:val="00704098"/>
    <w:rsid w:val="007050EE"/>
    <w:rsid w:val="00710139"/>
    <w:rsid w:val="007118CC"/>
    <w:rsid w:val="007141AE"/>
    <w:rsid w:val="00715538"/>
    <w:rsid w:val="0071684D"/>
    <w:rsid w:val="0071793A"/>
    <w:rsid w:val="00723733"/>
    <w:rsid w:val="00724C42"/>
    <w:rsid w:val="00726A48"/>
    <w:rsid w:val="007300BA"/>
    <w:rsid w:val="00730F87"/>
    <w:rsid w:val="00731257"/>
    <w:rsid w:val="0073330C"/>
    <w:rsid w:val="00734739"/>
    <w:rsid w:val="00734952"/>
    <w:rsid w:val="007364AA"/>
    <w:rsid w:val="007365A0"/>
    <w:rsid w:val="00737BCD"/>
    <w:rsid w:val="00737FFB"/>
    <w:rsid w:val="00740BDB"/>
    <w:rsid w:val="007454FA"/>
    <w:rsid w:val="00745D89"/>
    <w:rsid w:val="00745ECA"/>
    <w:rsid w:val="007464A2"/>
    <w:rsid w:val="007478B4"/>
    <w:rsid w:val="00753F65"/>
    <w:rsid w:val="007615B4"/>
    <w:rsid w:val="00762C4D"/>
    <w:rsid w:val="007636FF"/>
    <w:rsid w:val="0076374D"/>
    <w:rsid w:val="00763C0A"/>
    <w:rsid w:val="007706CC"/>
    <w:rsid w:val="0077108E"/>
    <w:rsid w:val="007716C9"/>
    <w:rsid w:val="00774911"/>
    <w:rsid w:val="00777AD0"/>
    <w:rsid w:val="00777B1A"/>
    <w:rsid w:val="007810D0"/>
    <w:rsid w:val="00781B17"/>
    <w:rsid w:val="00782D3E"/>
    <w:rsid w:val="00783850"/>
    <w:rsid w:val="00784C6F"/>
    <w:rsid w:val="00786953"/>
    <w:rsid w:val="0079053F"/>
    <w:rsid w:val="00791CB6"/>
    <w:rsid w:val="007928DD"/>
    <w:rsid w:val="00793592"/>
    <w:rsid w:val="00793E93"/>
    <w:rsid w:val="007945F0"/>
    <w:rsid w:val="00796269"/>
    <w:rsid w:val="007A15CD"/>
    <w:rsid w:val="007A18F3"/>
    <w:rsid w:val="007A1E5A"/>
    <w:rsid w:val="007A386B"/>
    <w:rsid w:val="007A5CC2"/>
    <w:rsid w:val="007A724C"/>
    <w:rsid w:val="007A729D"/>
    <w:rsid w:val="007A744C"/>
    <w:rsid w:val="007A74DB"/>
    <w:rsid w:val="007B0753"/>
    <w:rsid w:val="007B2608"/>
    <w:rsid w:val="007B4191"/>
    <w:rsid w:val="007B41A0"/>
    <w:rsid w:val="007B6B6F"/>
    <w:rsid w:val="007B79A9"/>
    <w:rsid w:val="007C0D48"/>
    <w:rsid w:val="007C124E"/>
    <w:rsid w:val="007C49B5"/>
    <w:rsid w:val="007C710A"/>
    <w:rsid w:val="007D0656"/>
    <w:rsid w:val="007D456C"/>
    <w:rsid w:val="007D4C75"/>
    <w:rsid w:val="007D53DC"/>
    <w:rsid w:val="007D5F66"/>
    <w:rsid w:val="007D6369"/>
    <w:rsid w:val="007D7B04"/>
    <w:rsid w:val="007D7B2D"/>
    <w:rsid w:val="007E1A07"/>
    <w:rsid w:val="007E2957"/>
    <w:rsid w:val="007E31FC"/>
    <w:rsid w:val="007E5D5F"/>
    <w:rsid w:val="007E63D6"/>
    <w:rsid w:val="007E752C"/>
    <w:rsid w:val="007E7CF0"/>
    <w:rsid w:val="007F01A4"/>
    <w:rsid w:val="007F1E95"/>
    <w:rsid w:val="007F4B73"/>
    <w:rsid w:val="007F60AB"/>
    <w:rsid w:val="007F7170"/>
    <w:rsid w:val="00802F2D"/>
    <w:rsid w:val="008066C7"/>
    <w:rsid w:val="0080676F"/>
    <w:rsid w:val="00807AC1"/>
    <w:rsid w:val="00810A79"/>
    <w:rsid w:val="00811770"/>
    <w:rsid w:val="0081486C"/>
    <w:rsid w:val="00817189"/>
    <w:rsid w:val="008203E6"/>
    <w:rsid w:val="00824C43"/>
    <w:rsid w:val="00826135"/>
    <w:rsid w:val="00826485"/>
    <w:rsid w:val="00826A1B"/>
    <w:rsid w:val="0082792C"/>
    <w:rsid w:val="00830E35"/>
    <w:rsid w:val="0083186B"/>
    <w:rsid w:val="00831EAE"/>
    <w:rsid w:val="00832C91"/>
    <w:rsid w:val="00832F5B"/>
    <w:rsid w:val="008356FB"/>
    <w:rsid w:val="00842855"/>
    <w:rsid w:val="00844B10"/>
    <w:rsid w:val="00846397"/>
    <w:rsid w:val="00851A16"/>
    <w:rsid w:val="00851D6F"/>
    <w:rsid w:val="0085613F"/>
    <w:rsid w:val="00857061"/>
    <w:rsid w:val="00860302"/>
    <w:rsid w:val="00861C8E"/>
    <w:rsid w:val="008623A2"/>
    <w:rsid w:val="00863988"/>
    <w:rsid w:val="0086437E"/>
    <w:rsid w:val="008678A1"/>
    <w:rsid w:val="00870EB6"/>
    <w:rsid w:val="00871318"/>
    <w:rsid w:val="00873126"/>
    <w:rsid w:val="00873C3D"/>
    <w:rsid w:val="00875771"/>
    <w:rsid w:val="008776C5"/>
    <w:rsid w:val="00881B30"/>
    <w:rsid w:val="00884E6C"/>
    <w:rsid w:val="00885169"/>
    <w:rsid w:val="00886A7C"/>
    <w:rsid w:val="008901AE"/>
    <w:rsid w:val="00891360"/>
    <w:rsid w:val="0089257B"/>
    <w:rsid w:val="008927D5"/>
    <w:rsid w:val="008948E5"/>
    <w:rsid w:val="0089699E"/>
    <w:rsid w:val="00896C09"/>
    <w:rsid w:val="00897616"/>
    <w:rsid w:val="008A0E54"/>
    <w:rsid w:val="008A1345"/>
    <w:rsid w:val="008A2EC9"/>
    <w:rsid w:val="008A361F"/>
    <w:rsid w:val="008A37A9"/>
    <w:rsid w:val="008A4E67"/>
    <w:rsid w:val="008A7390"/>
    <w:rsid w:val="008B07E2"/>
    <w:rsid w:val="008B323F"/>
    <w:rsid w:val="008B4190"/>
    <w:rsid w:val="008B508E"/>
    <w:rsid w:val="008B5D8F"/>
    <w:rsid w:val="008B5DD8"/>
    <w:rsid w:val="008B5FA3"/>
    <w:rsid w:val="008B6CAF"/>
    <w:rsid w:val="008C01CD"/>
    <w:rsid w:val="008C040A"/>
    <w:rsid w:val="008C2872"/>
    <w:rsid w:val="008C33AF"/>
    <w:rsid w:val="008C6BA7"/>
    <w:rsid w:val="008C7A4E"/>
    <w:rsid w:val="008D0B5C"/>
    <w:rsid w:val="008D1B7A"/>
    <w:rsid w:val="008D2604"/>
    <w:rsid w:val="008D5A8F"/>
    <w:rsid w:val="008D646C"/>
    <w:rsid w:val="008D6DFC"/>
    <w:rsid w:val="008D794A"/>
    <w:rsid w:val="008E0D04"/>
    <w:rsid w:val="008E157A"/>
    <w:rsid w:val="008E1662"/>
    <w:rsid w:val="008E1F6E"/>
    <w:rsid w:val="008E49A1"/>
    <w:rsid w:val="008E7832"/>
    <w:rsid w:val="008F0110"/>
    <w:rsid w:val="008F0B1A"/>
    <w:rsid w:val="008F24C9"/>
    <w:rsid w:val="008F7F0D"/>
    <w:rsid w:val="00903380"/>
    <w:rsid w:val="00906482"/>
    <w:rsid w:val="00906912"/>
    <w:rsid w:val="00911C99"/>
    <w:rsid w:val="00911DB7"/>
    <w:rsid w:val="00913825"/>
    <w:rsid w:val="00913FAE"/>
    <w:rsid w:val="00916BEE"/>
    <w:rsid w:val="009202CD"/>
    <w:rsid w:val="0092292D"/>
    <w:rsid w:val="00923A57"/>
    <w:rsid w:val="00925EB6"/>
    <w:rsid w:val="009272E1"/>
    <w:rsid w:val="009308DA"/>
    <w:rsid w:val="009316A3"/>
    <w:rsid w:val="00933BF2"/>
    <w:rsid w:val="0094732D"/>
    <w:rsid w:val="00950731"/>
    <w:rsid w:val="00955D76"/>
    <w:rsid w:val="0095665B"/>
    <w:rsid w:val="00957ABC"/>
    <w:rsid w:val="00962CDA"/>
    <w:rsid w:val="009658C8"/>
    <w:rsid w:val="00970EE5"/>
    <w:rsid w:val="009727F4"/>
    <w:rsid w:val="00973610"/>
    <w:rsid w:val="00975004"/>
    <w:rsid w:val="009755AB"/>
    <w:rsid w:val="00975820"/>
    <w:rsid w:val="00975E0A"/>
    <w:rsid w:val="00977DAB"/>
    <w:rsid w:val="00980434"/>
    <w:rsid w:val="00980C8A"/>
    <w:rsid w:val="00981057"/>
    <w:rsid w:val="00981ACA"/>
    <w:rsid w:val="00983603"/>
    <w:rsid w:val="009846B1"/>
    <w:rsid w:val="00984739"/>
    <w:rsid w:val="00990075"/>
    <w:rsid w:val="00990117"/>
    <w:rsid w:val="009901AC"/>
    <w:rsid w:val="009923FC"/>
    <w:rsid w:val="00994F7A"/>
    <w:rsid w:val="009A15B8"/>
    <w:rsid w:val="009A201C"/>
    <w:rsid w:val="009A231C"/>
    <w:rsid w:val="009A2D3E"/>
    <w:rsid w:val="009A7588"/>
    <w:rsid w:val="009B1256"/>
    <w:rsid w:val="009B2665"/>
    <w:rsid w:val="009B3558"/>
    <w:rsid w:val="009B4921"/>
    <w:rsid w:val="009B4A4A"/>
    <w:rsid w:val="009B6362"/>
    <w:rsid w:val="009B72E7"/>
    <w:rsid w:val="009C137D"/>
    <w:rsid w:val="009C21D4"/>
    <w:rsid w:val="009C3567"/>
    <w:rsid w:val="009C4732"/>
    <w:rsid w:val="009C7EC6"/>
    <w:rsid w:val="009D0031"/>
    <w:rsid w:val="009D2360"/>
    <w:rsid w:val="009D29AB"/>
    <w:rsid w:val="009E29A3"/>
    <w:rsid w:val="009E5083"/>
    <w:rsid w:val="009E7659"/>
    <w:rsid w:val="009F44FF"/>
    <w:rsid w:val="009F620A"/>
    <w:rsid w:val="009F64E7"/>
    <w:rsid w:val="009F651E"/>
    <w:rsid w:val="009F7032"/>
    <w:rsid w:val="00A02C07"/>
    <w:rsid w:val="00A03237"/>
    <w:rsid w:val="00A0349E"/>
    <w:rsid w:val="00A05364"/>
    <w:rsid w:val="00A06567"/>
    <w:rsid w:val="00A108F2"/>
    <w:rsid w:val="00A12F35"/>
    <w:rsid w:val="00A13D11"/>
    <w:rsid w:val="00A13E72"/>
    <w:rsid w:val="00A1433A"/>
    <w:rsid w:val="00A15CBF"/>
    <w:rsid w:val="00A15D14"/>
    <w:rsid w:val="00A16C99"/>
    <w:rsid w:val="00A21322"/>
    <w:rsid w:val="00A21369"/>
    <w:rsid w:val="00A31FDE"/>
    <w:rsid w:val="00A3209B"/>
    <w:rsid w:val="00A33CAE"/>
    <w:rsid w:val="00A36048"/>
    <w:rsid w:val="00A36CA4"/>
    <w:rsid w:val="00A36F93"/>
    <w:rsid w:val="00A374F4"/>
    <w:rsid w:val="00A377DD"/>
    <w:rsid w:val="00A43450"/>
    <w:rsid w:val="00A451E0"/>
    <w:rsid w:val="00A45ED4"/>
    <w:rsid w:val="00A4759A"/>
    <w:rsid w:val="00A51FB9"/>
    <w:rsid w:val="00A52D8F"/>
    <w:rsid w:val="00A53197"/>
    <w:rsid w:val="00A53C73"/>
    <w:rsid w:val="00A53CAB"/>
    <w:rsid w:val="00A53E15"/>
    <w:rsid w:val="00A55C20"/>
    <w:rsid w:val="00A56000"/>
    <w:rsid w:val="00A57709"/>
    <w:rsid w:val="00A6129C"/>
    <w:rsid w:val="00A6171C"/>
    <w:rsid w:val="00A61E6F"/>
    <w:rsid w:val="00A65DD8"/>
    <w:rsid w:val="00A66B44"/>
    <w:rsid w:val="00A66FE3"/>
    <w:rsid w:val="00A67B4E"/>
    <w:rsid w:val="00A70989"/>
    <w:rsid w:val="00A716DB"/>
    <w:rsid w:val="00A71A03"/>
    <w:rsid w:val="00A71A64"/>
    <w:rsid w:val="00A72A88"/>
    <w:rsid w:val="00A731FC"/>
    <w:rsid w:val="00A73BBD"/>
    <w:rsid w:val="00A75CD8"/>
    <w:rsid w:val="00A770ED"/>
    <w:rsid w:val="00A77B91"/>
    <w:rsid w:val="00A83B43"/>
    <w:rsid w:val="00A84BCE"/>
    <w:rsid w:val="00A85369"/>
    <w:rsid w:val="00A9097E"/>
    <w:rsid w:val="00A92506"/>
    <w:rsid w:val="00A93057"/>
    <w:rsid w:val="00A95854"/>
    <w:rsid w:val="00A95BF6"/>
    <w:rsid w:val="00A95CB0"/>
    <w:rsid w:val="00A960F0"/>
    <w:rsid w:val="00A97DE4"/>
    <w:rsid w:val="00AA08EA"/>
    <w:rsid w:val="00AA09EA"/>
    <w:rsid w:val="00AA19CA"/>
    <w:rsid w:val="00AA310F"/>
    <w:rsid w:val="00AB0965"/>
    <w:rsid w:val="00AB1551"/>
    <w:rsid w:val="00AB15A1"/>
    <w:rsid w:val="00AB1F2B"/>
    <w:rsid w:val="00AB25D1"/>
    <w:rsid w:val="00AB53B0"/>
    <w:rsid w:val="00AB6A9D"/>
    <w:rsid w:val="00AB7F63"/>
    <w:rsid w:val="00AC1C53"/>
    <w:rsid w:val="00AC6414"/>
    <w:rsid w:val="00AC64E3"/>
    <w:rsid w:val="00AC6B24"/>
    <w:rsid w:val="00AC6B6C"/>
    <w:rsid w:val="00AC7D61"/>
    <w:rsid w:val="00AD16E0"/>
    <w:rsid w:val="00AD1CBA"/>
    <w:rsid w:val="00AD372A"/>
    <w:rsid w:val="00AD5044"/>
    <w:rsid w:val="00AD53A8"/>
    <w:rsid w:val="00AD5E9B"/>
    <w:rsid w:val="00AD68A5"/>
    <w:rsid w:val="00AD693F"/>
    <w:rsid w:val="00AD7C39"/>
    <w:rsid w:val="00AE0E2D"/>
    <w:rsid w:val="00AE1BA4"/>
    <w:rsid w:val="00AE27B3"/>
    <w:rsid w:val="00AE354F"/>
    <w:rsid w:val="00AE50A2"/>
    <w:rsid w:val="00AE5F2E"/>
    <w:rsid w:val="00AF7083"/>
    <w:rsid w:val="00B0004F"/>
    <w:rsid w:val="00B00720"/>
    <w:rsid w:val="00B11104"/>
    <w:rsid w:val="00B11D05"/>
    <w:rsid w:val="00B15111"/>
    <w:rsid w:val="00B1526E"/>
    <w:rsid w:val="00B15D0E"/>
    <w:rsid w:val="00B1623C"/>
    <w:rsid w:val="00B21727"/>
    <w:rsid w:val="00B21BCC"/>
    <w:rsid w:val="00B27890"/>
    <w:rsid w:val="00B304F8"/>
    <w:rsid w:val="00B309C7"/>
    <w:rsid w:val="00B317F5"/>
    <w:rsid w:val="00B33D44"/>
    <w:rsid w:val="00B33ED6"/>
    <w:rsid w:val="00B352BD"/>
    <w:rsid w:val="00B356FB"/>
    <w:rsid w:val="00B42E66"/>
    <w:rsid w:val="00B435E5"/>
    <w:rsid w:val="00B44979"/>
    <w:rsid w:val="00B4584A"/>
    <w:rsid w:val="00B45F64"/>
    <w:rsid w:val="00B501F6"/>
    <w:rsid w:val="00B54A6B"/>
    <w:rsid w:val="00B55E51"/>
    <w:rsid w:val="00B56BD0"/>
    <w:rsid w:val="00B57C7D"/>
    <w:rsid w:val="00B60542"/>
    <w:rsid w:val="00B6168B"/>
    <w:rsid w:val="00B61959"/>
    <w:rsid w:val="00B632B1"/>
    <w:rsid w:val="00B6370F"/>
    <w:rsid w:val="00B6551B"/>
    <w:rsid w:val="00B67D86"/>
    <w:rsid w:val="00B67E4A"/>
    <w:rsid w:val="00B71575"/>
    <w:rsid w:val="00B755B5"/>
    <w:rsid w:val="00B763EE"/>
    <w:rsid w:val="00B82FBC"/>
    <w:rsid w:val="00B87B1A"/>
    <w:rsid w:val="00B904EA"/>
    <w:rsid w:val="00B93791"/>
    <w:rsid w:val="00B95C17"/>
    <w:rsid w:val="00B9659B"/>
    <w:rsid w:val="00B97CEF"/>
    <w:rsid w:val="00BA06EF"/>
    <w:rsid w:val="00BA0FE1"/>
    <w:rsid w:val="00BA1A73"/>
    <w:rsid w:val="00BA24B7"/>
    <w:rsid w:val="00BA3C2E"/>
    <w:rsid w:val="00BA510C"/>
    <w:rsid w:val="00BA7007"/>
    <w:rsid w:val="00BB1B95"/>
    <w:rsid w:val="00BB1F79"/>
    <w:rsid w:val="00BB7611"/>
    <w:rsid w:val="00BC60E9"/>
    <w:rsid w:val="00BC7C13"/>
    <w:rsid w:val="00BD18CA"/>
    <w:rsid w:val="00BD208D"/>
    <w:rsid w:val="00BE1332"/>
    <w:rsid w:val="00BE3CA5"/>
    <w:rsid w:val="00BE6B4C"/>
    <w:rsid w:val="00BE6DF8"/>
    <w:rsid w:val="00BF327C"/>
    <w:rsid w:val="00BF39F4"/>
    <w:rsid w:val="00BF3B9E"/>
    <w:rsid w:val="00BF7360"/>
    <w:rsid w:val="00C01DBA"/>
    <w:rsid w:val="00C02690"/>
    <w:rsid w:val="00C03F62"/>
    <w:rsid w:val="00C06494"/>
    <w:rsid w:val="00C10130"/>
    <w:rsid w:val="00C11FEC"/>
    <w:rsid w:val="00C12510"/>
    <w:rsid w:val="00C12D3C"/>
    <w:rsid w:val="00C1375F"/>
    <w:rsid w:val="00C14636"/>
    <w:rsid w:val="00C1512A"/>
    <w:rsid w:val="00C2143D"/>
    <w:rsid w:val="00C2149D"/>
    <w:rsid w:val="00C262DA"/>
    <w:rsid w:val="00C275A6"/>
    <w:rsid w:val="00C3335B"/>
    <w:rsid w:val="00C338DC"/>
    <w:rsid w:val="00C35683"/>
    <w:rsid w:val="00C4081F"/>
    <w:rsid w:val="00C43B54"/>
    <w:rsid w:val="00C43C8A"/>
    <w:rsid w:val="00C4595E"/>
    <w:rsid w:val="00C460C1"/>
    <w:rsid w:val="00C4622B"/>
    <w:rsid w:val="00C505D7"/>
    <w:rsid w:val="00C509B0"/>
    <w:rsid w:val="00C55CB1"/>
    <w:rsid w:val="00C57B9A"/>
    <w:rsid w:val="00C605C6"/>
    <w:rsid w:val="00C609D4"/>
    <w:rsid w:val="00C60D44"/>
    <w:rsid w:val="00C60DF6"/>
    <w:rsid w:val="00C61C1C"/>
    <w:rsid w:val="00C62A74"/>
    <w:rsid w:val="00C64230"/>
    <w:rsid w:val="00C6446E"/>
    <w:rsid w:val="00C64B1E"/>
    <w:rsid w:val="00C64C4B"/>
    <w:rsid w:val="00C659D4"/>
    <w:rsid w:val="00C6726E"/>
    <w:rsid w:val="00C67811"/>
    <w:rsid w:val="00C72668"/>
    <w:rsid w:val="00C734FB"/>
    <w:rsid w:val="00C73897"/>
    <w:rsid w:val="00C81672"/>
    <w:rsid w:val="00C85B6A"/>
    <w:rsid w:val="00C92246"/>
    <w:rsid w:val="00C935FB"/>
    <w:rsid w:val="00C938C9"/>
    <w:rsid w:val="00C97621"/>
    <w:rsid w:val="00C97ED2"/>
    <w:rsid w:val="00C97F67"/>
    <w:rsid w:val="00CA1969"/>
    <w:rsid w:val="00CA2A57"/>
    <w:rsid w:val="00CA2AE7"/>
    <w:rsid w:val="00CA2CE5"/>
    <w:rsid w:val="00CA3416"/>
    <w:rsid w:val="00CA6674"/>
    <w:rsid w:val="00CA6831"/>
    <w:rsid w:val="00CB0C65"/>
    <w:rsid w:val="00CB20CE"/>
    <w:rsid w:val="00CB2A7B"/>
    <w:rsid w:val="00CB2FF7"/>
    <w:rsid w:val="00CB31E6"/>
    <w:rsid w:val="00CB3C76"/>
    <w:rsid w:val="00CB41BA"/>
    <w:rsid w:val="00CB4D00"/>
    <w:rsid w:val="00CB51C7"/>
    <w:rsid w:val="00CB5B45"/>
    <w:rsid w:val="00CC0C83"/>
    <w:rsid w:val="00CC0D0D"/>
    <w:rsid w:val="00CC34BC"/>
    <w:rsid w:val="00CC3504"/>
    <w:rsid w:val="00CC4C28"/>
    <w:rsid w:val="00CC605C"/>
    <w:rsid w:val="00CC711C"/>
    <w:rsid w:val="00CC78C8"/>
    <w:rsid w:val="00CD0C87"/>
    <w:rsid w:val="00CD0F69"/>
    <w:rsid w:val="00CD14CA"/>
    <w:rsid w:val="00CD3122"/>
    <w:rsid w:val="00CD4B44"/>
    <w:rsid w:val="00CE13B1"/>
    <w:rsid w:val="00CE45B2"/>
    <w:rsid w:val="00CF0C7F"/>
    <w:rsid w:val="00CF1C1C"/>
    <w:rsid w:val="00CF21FF"/>
    <w:rsid w:val="00CF3977"/>
    <w:rsid w:val="00CF3BAC"/>
    <w:rsid w:val="00CF4D8C"/>
    <w:rsid w:val="00CF69C1"/>
    <w:rsid w:val="00D00D6E"/>
    <w:rsid w:val="00D02F47"/>
    <w:rsid w:val="00D03399"/>
    <w:rsid w:val="00D04678"/>
    <w:rsid w:val="00D04B0F"/>
    <w:rsid w:val="00D073B1"/>
    <w:rsid w:val="00D11AA2"/>
    <w:rsid w:val="00D1466D"/>
    <w:rsid w:val="00D20DB1"/>
    <w:rsid w:val="00D239BE"/>
    <w:rsid w:val="00D255C7"/>
    <w:rsid w:val="00D268CD"/>
    <w:rsid w:val="00D31028"/>
    <w:rsid w:val="00D34E78"/>
    <w:rsid w:val="00D37412"/>
    <w:rsid w:val="00D42C66"/>
    <w:rsid w:val="00D5105B"/>
    <w:rsid w:val="00D51C7A"/>
    <w:rsid w:val="00D54284"/>
    <w:rsid w:val="00D546BA"/>
    <w:rsid w:val="00D54CA9"/>
    <w:rsid w:val="00D605B1"/>
    <w:rsid w:val="00D607B8"/>
    <w:rsid w:val="00D6193D"/>
    <w:rsid w:val="00D62A82"/>
    <w:rsid w:val="00D630D6"/>
    <w:rsid w:val="00D655C0"/>
    <w:rsid w:val="00D674B5"/>
    <w:rsid w:val="00D71D2D"/>
    <w:rsid w:val="00D71F60"/>
    <w:rsid w:val="00D7235E"/>
    <w:rsid w:val="00D73DDD"/>
    <w:rsid w:val="00D73E5F"/>
    <w:rsid w:val="00D74F01"/>
    <w:rsid w:val="00D76173"/>
    <w:rsid w:val="00D77909"/>
    <w:rsid w:val="00D811A1"/>
    <w:rsid w:val="00D8229B"/>
    <w:rsid w:val="00D85F6F"/>
    <w:rsid w:val="00D867E9"/>
    <w:rsid w:val="00D878BE"/>
    <w:rsid w:val="00D87E0D"/>
    <w:rsid w:val="00D90B20"/>
    <w:rsid w:val="00D9227F"/>
    <w:rsid w:val="00D92E92"/>
    <w:rsid w:val="00D95379"/>
    <w:rsid w:val="00D962AB"/>
    <w:rsid w:val="00D97277"/>
    <w:rsid w:val="00D9766A"/>
    <w:rsid w:val="00DA04E8"/>
    <w:rsid w:val="00DA16D6"/>
    <w:rsid w:val="00DA3070"/>
    <w:rsid w:val="00DA3852"/>
    <w:rsid w:val="00DA4A70"/>
    <w:rsid w:val="00DA5934"/>
    <w:rsid w:val="00DA5E71"/>
    <w:rsid w:val="00DA5EA6"/>
    <w:rsid w:val="00DB01D4"/>
    <w:rsid w:val="00DB161D"/>
    <w:rsid w:val="00DB2908"/>
    <w:rsid w:val="00DB3F38"/>
    <w:rsid w:val="00DB4CE2"/>
    <w:rsid w:val="00DB6C76"/>
    <w:rsid w:val="00DC0886"/>
    <w:rsid w:val="00DC2D25"/>
    <w:rsid w:val="00DC59CA"/>
    <w:rsid w:val="00DC7D51"/>
    <w:rsid w:val="00DD0F17"/>
    <w:rsid w:val="00DD4F5E"/>
    <w:rsid w:val="00DD630D"/>
    <w:rsid w:val="00DD65CE"/>
    <w:rsid w:val="00DD6A42"/>
    <w:rsid w:val="00DE2418"/>
    <w:rsid w:val="00DE7051"/>
    <w:rsid w:val="00DE7237"/>
    <w:rsid w:val="00DF0861"/>
    <w:rsid w:val="00DF1C2F"/>
    <w:rsid w:val="00DF2691"/>
    <w:rsid w:val="00DF2F2C"/>
    <w:rsid w:val="00DF35E3"/>
    <w:rsid w:val="00DF3B9A"/>
    <w:rsid w:val="00DF417D"/>
    <w:rsid w:val="00DF72A8"/>
    <w:rsid w:val="00E02F79"/>
    <w:rsid w:val="00E03EF6"/>
    <w:rsid w:val="00E0471B"/>
    <w:rsid w:val="00E047C4"/>
    <w:rsid w:val="00E04B0A"/>
    <w:rsid w:val="00E04BD8"/>
    <w:rsid w:val="00E05E8B"/>
    <w:rsid w:val="00E061E3"/>
    <w:rsid w:val="00E10861"/>
    <w:rsid w:val="00E14B1C"/>
    <w:rsid w:val="00E22D26"/>
    <w:rsid w:val="00E24E61"/>
    <w:rsid w:val="00E2540E"/>
    <w:rsid w:val="00E2542F"/>
    <w:rsid w:val="00E2670D"/>
    <w:rsid w:val="00E31027"/>
    <w:rsid w:val="00E31D17"/>
    <w:rsid w:val="00E3215B"/>
    <w:rsid w:val="00E3326F"/>
    <w:rsid w:val="00E343C3"/>
    <w:rsid w:val="00E34630"/>
    <w:rsid w:val="00E364F3"/>
    <w:rsid w:val="00E366CC"/>
    <w:rsid w:val="00E37745"/>
    <w:rsid w:val="00E41117"/>
    <w:rsid w:val="00E41499"/>
    <w:rsid w:val="00E428BD"/>
    <w:rsid w:val="00E440AE"/>
    <w:rsid w:val="00E506F8"/>
    <w:rsid w:val="00E509F6"/>
    <w:rsid w:val="00E53A2E"/>
    <w:rsid w:val="00E53EEB"/>
    <w:rsid w:val="00E5554D"/>
    <w:rsid w:val="00E56D86"/>
    <w:rsid w:val="00E57149"/>
    <w:rsid w:val="00E57387"/>
    <w:rsid w:val="00E63191"/>
    <w:rsid w:val="00E648D3"/>
    <w:rsid w:val="00E64CEE"/>
    <w:rsid w:val="00E653E9"/>
    <w:rsid w:val="00E661E9"/>
    <w:rsid w:val="00E67CDD"/>
    <w:rsid w:val="00E725AC"/>
    <w:rsid w:val="00E7398E"/>
    <w:rsid w:val="00E7541D"/>
    <w:rsid w:val="00E755B3"/>
    <w:rsid w:val="00E76169"/>
    <w:rsid w:val="00E77481"/>
    <w:rsid w:val="00E817A2"/>
    <w:rsid w:val="00E85C6F"/>
    <w:rsid w:val="00E86D64"/>
    <w:rsid w:val="00E9021E"/>
    <w:rsid w:val="00E90DCD"/>
    <w:rsid w:val="00E9491E"/>
    <w:rsid w:val="00E9543C"/>
    <w:rsid w:val="00E95A36"/>
    <w:rsid w:val="00EA2DDC"/>
    <w:rsid w:val="00EA3379"/>
    <w:rsid w:val="00EA6228"/>
    <w:rsid w:val="00EA68B2"/>
    <w:rsid w:val="00EA6937"/>
    <w:rsid w:val="00EA7AA8"/>
    <w:rsid w:val="00EA7B2D"/>
    <w:rsid w:val="00EB1B8D"/>
    <w:rsid w:val="00EB2546"/>
    <w:rsid w:val="00EB25DD"/>
    <w:rsid w:val="00EB27E5"/>
    <w:rsid w:val="00EB2C22"/>
    <w:rsid w:val="00EB32C4"/>
    <w:rsid w:val="00EB35C0"/>
    <w:rsid w:val="00EB4A7B"/>
    <w:rsid w:val="00EB64D4"/>
    <w:rsid w:val="00EC3564"/>
    <w:rsid w:val="00EC4402"/>
    <w:rsid w:val="00EC6EA3"/>
    <w:rsid w:val="00EC74A4"/>
    <w:rsid w:val="00ED0277"/>
    <w:rsid w:val="00ED3E21"/>
    <w:rsid w:val="00ED757B"/>
    <w:rsid w:val="00EE4255"/>
    <w:rsid w:val="00EF0123"/>
    <w:rsid w:val="00EF2E4B"/>
    <w:rsid w:val="00EF310F"/>
    <w:rsid w:val="00F015C6"/>
    <w:rsid w:val="00F01C91"/>
    <w:rsid w:val="00F05E39"/>
    <w:rsid w:val="00F11D82"/>
    <w:rsid w:val="00F11F7E"/>
    <w:rsid w:val="00F14856"/>
    <w:rsid w:val="00F16F5A"/>
    <w:rsid w:val="00F16F8F"/>
    <w:rsid w:val="00F17814"/>
    <w:rsid w:val="00F207E9"/>
    <w:rsid w:val="00F234E2"/>
    <w:rsid w:val="00F30995"/>
    <w:rsid w:val="00F30FDA"/>
    <w:rsid w:val="00F32A6B"/>
    <w:rsid w:val="00F36164"/>
    <w:rsid w:val="00F365B2"/>
    <w:rsid w:val="00F4002F"/>
    <w:rsid w:val="00F41348"/>
    <w:rsid w:val="00F4466B"/>
    <w:rsid w:val="00F463D6"/>
    <w:rsid w:val="00F50BF5"/>
    <w:rsid w:val="00F51581"/>
    <w:rsid w:val="00F52D7C"/>
    <w:rsid w:val="00F53BC1"/>
    <w:rsid w:val="00F55E70"/>
    <w:rsid w:val="00F56AA6"/>
    <w:rsid w:val="00F60166"/>
    <w:rsid w:val="00F622D8"/>
    <w:rsid w:val="00F6286A"/>
    <w:rsid w:val="00F65D9A"/>
    <w:rsid w:val="00F67DCF"/>
    <w:rsid w:val="00F718AC"/>
    <w:rsid w:val="00F73275"/>
    <w:rsid w:val="00F7453B"/>
    <w:rsid w:val="00F76D42"/>
    <w:rsid w:val="00F7744E"/>
    <w:rsid w:val="00F804E7"/>
    <w:rsid w:val="00F805AD"/>
    <w:rsid w:val="00F828D0"/>
    <w:rsid w:val="00F84BD3"/>
    <w:rsid w:val="00F90306"/>
    <w:rsid w:val="00F90748"/>
    <w:rsid w:val="00F933EA"/>
    <w:rsid w:val="00F94221"/>
    <w:rsid w:val="00F9629D"/>
    <w:rsid w:val="00F9671F"/>
    <w:rsid w:val="00FA47B9"/>
    <w:rsid w:val="00FA4B2B"/>
    <w:rsid w:val="00FA7360"/>
    <w:rsid w:val="00FB3DD1"/>
    <w:rsid w:val="00FB4440"/>
    <w:rsid w:val="00FC0B3B"/>
    <w:rsid w:val="00FC1BFE"/>
    <w:rsid w:val="00FC1D10"/>
    <w:rsid w:val="00FC3E44"/>
    <w:rsid w:val="00FC44F1"/>
    <w:rsid w:val="00FC64E7"/>
    <w:rsid w:val="00FC6D28"/>
    <w:rsid w:val="00FC7CE8"/>
    <w:rsid w:val="00FD1513"/>
    <w:rsid w:val="00FD2BA7"/>
    <w:rsid w:val="00FD4782"/>
    <w:rsid w:val="00FD5FC2"/>
    <w:rsid w:val="00FD60A3"/>
    <w:rsid w:val="00FE3578"/>
    <w:rsid w:val="00FE4CD7"/>
    <w:rsid w:val="00FE768B"/>
    <w:rsid w:val="00FF0D2F"/>
    <w:rsid w:val="00FF1B19"/>
    <w:rsid w:val="00FF2AC7"/>
    <w:rsid w:val="00FF440E"/>
    <w:rsid w:val="00FF48AE"/>
    <w:rsid w:val="00FF7459"/>
    <w:rsid w:val="00FF7DF4"/>
    <w:rsid w:val="02BCA6CB"/>
    <w:rsid w:val="03AFB93A"/>
    <w:rsid w:val="098309E9"/>
    <w:rsid w:val="0A3819E0"/>
    <w:rsid w:val="18FB453E"/>
    <w:rsid w:val="1DB55944"/>
    <w:rsid w:val="21C5AAD3"/>
    <w:rsid w:val="23740BF0"/>
    <w:rsid w:val="244E8486"/>
    <w:rsid w:val="28FA8AA9"/>
    <w:rsid w:val="2A4D497C"/>
    <w:rsid w:val="2B96852C"/>
    <w:rsid w:val="2C5CE894"/>
    <w:rsid w:val="339AD3A6"/>
    <w:rsid w:val="34537A05"/>
    <w:rsid w:val="3C738545"/>
    <w:rsid w:val="3CEE2B12"/>
    <w:rsid w:val="3E58C9D4"/>
    <w:rsid w:val="3EA4581F"/>
    <w:rsid w:val="407E8E7A"/>
    <w:rsid w:val="4462947D"/>
    <w:rsid w:val="447C15C2"/>
    <w:rsid w:val="46EAAF6B"/>
    <w:rsid w:val="4978C27D"/>
    <w:rsid w:val="4BB47203"/>
    <w:rsid w:val="4BF811B2"/>
    <w:rsid w:val="4C8FD6C6"/>
    <w:rsid w:val="4E628736"/>
    <w:rsid w:val="4F35B8C2"/>
    <w:rsid w:val="4FFFAA57"/>
    <w:rsid w:val="5377B00F"/>
    <w:rsid w:val="5B265B35"/>
    <w:rsid w:val="5DE5136B"/>
    <w:rsid w:val="5F5E0E75"/>
    <w:rsid w:val="679C5738"/>
    <w:rsid w:val="69EEC2BC"/>
    <w:rsid w:val="6D64CA1D"/>
    <w:rsid w:val="6FE16643"/>
    <w:rsid w:val="707241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6CD924"/>
  <w15:chartTrackingRefBased/>
  <w15:docId w15:val="{19F0DD41-5C5F-4D9C-8F25-CB82D15F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2096C"/>
    <w:rPr>
      <w:sz w:val="24"/>
      <w:szCs w:val="24"/>
    </w:rPr>
  </w:style>
  <w:style w:type="paragraph" w:styleId="Titre1">
    <w:name w:val="heading 1"/>
    <w:basedOn w:val="Normal"/>
    <w:next w:val="Normal"/>
    <w:link w:val="Titre1Car"/>
    <w:qFormat/>
    <w:rsid w:val="000A65D2"/>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Titre2">
    <w:name w:val="heading 2"/>
    <w:basedOn w:val="Normal"/>
    <w:next w:val="Normal"/>
    <w:link w:val="Titre2Car"/>
    <w:uiPriority w:val="9"/>
    <w:unhideWhenUsed/>
    <w:qFormat/>
    <w:rsid w:val="0054351B"/>
    <w:pPr>
      <w:keepNext/>
      <w:keepLines/>
      <w:spacing w:before="40"/>
      <w:outlineLvl w:val="1"/>
    </w:pPr>
    <w:rPr>
      <w:rFonts w:asciiTheme="majorHAnsi" w:hAnsiTheme="majorHAnsi" w:eastAsiaTheme="majorEastAsia" w:cstheme="majorBidi"/>
      <w:color w:val="2F5496" w:themeColor="accent1" w:themeShade="BF"/>
      <w:sz w:val="26"/>
      <w:szCs w:val="26"/>
      <w:lang w:eastAsia="en-US"/>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Marquedecommentaire">
    <w:name w:val="annotation reference"/>
    <w:uiPriority w:val="99"/>
    <w:semiHidden/>
    <w:rPr>
      <w:rFonts w:cs="Times New Roman"/>
      <w:sz w:val="16"/>
      <w:szCs w:val="16"/>
    </w:rPr>
  </w:style>
  <w:style w:type="paragraph" w:styleId="Commentaire">
    <w:name w:val="annotation text"/>
    <w:basedOn w:val="Normal"/>
    <w:link w:val="CommentaireCar"/>
    <w:uiPriority w:val="99"/>
    <w:semiHidden/>
    <w:pPr>
      <w:spacing w:after="200"/>
    </w:pPr>
    <w:rPr>
      <w:rFonts w:ascii="Calibri" w:hAnsi="Calibri"/>
      <w:sz w:val="20"/>
      <w:szCs w:val="20"/>
      <w:lang w:eastAsia="en-US"/>
    </w:rPr>
  </w:style>
  <w:style w:type="character" w:styleId="CommentaireCar" w:customStyle="1">
    <w:name w:val="Commentaire Car"/>
    <w:link w:val="Commentaire"/>
    <w:uiPriority w:val="99"/>
    <w:semiHidden/>
    <w:locked/>
    <w:rPr>
      <w:rFonts w:ascii="Calibri" w:hAnsi="Calibri"/>
      <w:lang w:val="fr-FR" w:eastAsia="en-US" w:bidi="ar-SA"/>
    </w:rPr>
  </w:style>
  <w:style w:type="paragraph" w:styleId="Textedebulles">
    <w:name w:val="Balloon Text"/>
    <w:basedOn w:val="Normal"/>
    <w:semiHidden/>
    <w:rPr>
      <w:rFonts w:ascii="Tahoma" w:hAnsi="Tahoma" w:cs="Tahoma"/>
      <w:sz w:val="16"/>
      <w:szCs w:val="16"/>
    </w:rPr>
  </w:style>
  <w:style w:type="paragraph" w:styleId="Paragraphedeliste1" w:customStyle="1">
    <w:name w:val="Paragraphe de liste1"/>
    <w:basedOn w:val="Normal"/>
    <w:pPr>
      <w:spacing w:after="200" w:line="276" w:lineRule="auto"/>
      <w:ind w:left="720"/>
      <w:contextualSpacing/>
    </w:pPr>
    <w:rPr>
      <w:rFonts w:ascii="Calibri" w:hAnsi="Calibri"/>
      <w:sz w:val="22"/>
      <w:szCs w:val="22"/>
      <w:lang w:eastAsia="en-US"/>
    </w:rPr>
  </w:style>
  <w:style w:type="paragraph" w:styleId="Objetducommentaire">
    <w:name w:val="annotation subject"/>
    <w:basedOn w:val="Commentaire"/>
    <w:next w:val="Commentaire"/>
    <w:semiHidden/>
    <w:pPr>
      <w:spacing w:after="0"/>
    </w:pPr>
    <w:rPr>
      <w:rFonts w:ascii="Times New Roman" w:hAnsi="Times New Roman"/>
      <w:b/>
      <w:bCs/>
      <w:lang w:eastAsia="fr-FR"/>
    </w:rPr>
  </w:style>
  <w:style w:type="table" w:styleId="Grilledutableau">
    <w:name w:val="Table Grid"/>
    <w:basedOn w:val="TableauNormal"/>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yleDIN-LightAlternate11ptNoir" w:customStyle="1">
    <w:name w:val="Style DIN-LightAlternate 11 pt Noir"/>
    <w:rPr>
      <w:rFonts w:ascii="DIN-LightAlternate" w:hAnsi="DIN-LightAlternate"/>
      <w:color w:val="000000"/>
      <w:sz w:val="22"/>
    </w:rPr>
  </w:style>
  <w:style w:type="paragraph" w:styleId="En-tte">
    <w:name w:val="header"/>
    <w:basedOn w:val="Normal"/>
    <w:link w:val="En-tteCar"/>
    <w:pPr>
      <w:tabs>
        <w:tab w:val="center" w:pos="4536"/>
        <w:tab w:val="right" w:pos="9072"/>
      </w:tabs>
    </w:pPr>
  </w:style>
  <w:style w:type="character" w:styleId="En-tteCar" w:customStyle="1">
    <w:name w:val="En-tête Car"/>
    <w:link w:val="En-tte"/>
    <w:rPr>
      <w:sz w:val="24"/>
      <w:szCs w:val="24"/>
    </w:rPr>
  </w:style>
  <w:style w:type="paragraph" w:styleId="Pieddepage">
    <w:name w:val="footer"/>
    <w:basedOn w:val="Normal"/>
    <w:link w:val="PieddepageCar"/>
    <w:uiPriority w:val="99"/>
    <w:pPr>
      <w:tabs>
        <w:tab w:val="center" w:pos="4536"/>
        <w:tab w:val="right" w:pos="9072"/>
      </w:tabs>
    </w:pPr>
  </w:style>
  <w:style w:type="character" w:styleId="PieddepageCar" w:customStyle="1">
    <w:name w:val="Pied de page Car"/>
    <w:link w:val="Pieddepage"/>
    <w:uiPriority w:val="99"/>
    <w:rPr>
      <w:sz w:val="24"/>
      <w:szCs w:val="24"/>
    </w:rPr>
  </w:style>
  <w:style w:type="character" w:styleId="Lienhypertexte">
    <w:name w:val="Hyperlink"/>
    <w:rPr>
      <w:color w:val="0000FF"/>
      <w:u w:val="single"/>
    </w:rPr>
  </w:style>
  <w:style w:type="paragraph" w:styleId="NormalWeb">
    <w:name w:val="Normal (Web)"/>
    <w:basedOn w:val="Normal"/>
    <w:uiPriority w:val="99"/>
    <w:unhideWhenUsed/>
    <w:pPr>
      <w:spacing w:before="100" w:beforeAutospacing="1" w:after="119"/>
    </w:pPr>
  </w:style>
  <w:style w:type="paragraph" w:styleId="Paragraphedeliste">
    <w:name w:val="List Paragraph"/>
    <w:basedOn w:val="Normal"/>
    <w:link w:val="ParagraphedelisteCar"/>
    <w:uiPriority w:val="34"/>
    <w:qFormat/>
    <w:pPr>
      <w:ind w:left="708"/>
    </w:pPr>
  </w:style>
  <w:style w:type="paragraph" w:styleId="Notedebasdepage">
    <w:name w:val="footnote text"/>
    <w:aliases w:val="Car1,Note de bas de page Car2 Car,Note de bas de page Car1 Car Car,Note de bas de page Car Car Car Car,Note de bas de page Car1 Car Car Car Car,Note de bas de page Car Car Car Car Car Car,Note de bas de page Car2,Car4,fn"/>
    <w:basedOn w:val="Normal"/>
    <w:link w:val="NotedebasdepageCar"/>
    <w:uiPriority w:val="99"/>
    <w:qFormat/>
    <w:rPr>
      <w:sz w:val="20"/>
      <w:szCs w:val="20"/>
    </w:rPr>
  </w:style>
  <w:style w:type="character" w:styleId="NotedebasdepageCar" w:customStyle="1">
    <w:name w:val="Note de bas de page Car"/>
    <w:aliases w:val="Car1 Car,Note de bas de page Car2 Car Car,Note de bas de page Car1 Car Car Car,Note de bas de page Car Car Car Car Car,Note de bas de page Car1 Car Car Car Car Car,Note de bas de page Car Car Car Car Car Car Car,Car4 Car,fn Car"/>
    <w:basedOn w:val="Policepardfaut"/>
    <w:link w:val="Notedebasdepage"/>
    <w:uiPriority w:val="99"/>
  </w:style>
  <w:style w:type="character" w:styleId="Appelnotedebasdep">
    <w:name w:val="footnote reference"/>
    <w:aliases w:val="Appel note de bas de p,Footnote number,SUPERS,BVI fnr,Footnote symbol,Footnote,Footnote Reference Superscript,(Footnote Reference),Footnote reference number,note TESI,EN Footnote Reference,Voetnootverwijzing,Times 10 Point,titre"/>
    <w:uiPriority w:val="99"/>
    <w:qFormat/>
    <w:rPr>
      <w:vertAlign w:val="superscript"/>
    </w:rPr>
  </w:style>
  <w:style w:type="paragraph" w:styleId="contact-address13" w:customStyle="1">
    <w:name w:val="contact-address13"/>
    <w:basedOn w:val="Normal"/>
    <w:pPr>
      <w:spacing w:before="240" w:after="100" w:afterAutospacing="1"/>
    </w:pPr>
  </w:style>
  <w:style w:type="character" w:styleId="st1" w:customStyle="1">
    <w:name w:val="st1"/>
  </w:style>
  <w:style w:type="paragraph" w:styleId="contact-mail2" w:customStyle="1">
    <w:name w:val="contact-mail2"/>
    <w:basedOn w:val="Normal"/>
    <w:pPr>
      <w:spacing w:before="180" w:after="100" w:afterAutospacing="1"/>
      <w:ind w:left="375"/>
    </w:pPr>
  </w:style>
  <w:style w:type="character" w:styleId="blue-p1" w:customStyle="1">
    <w:name w:val="blue-p1"/>
    <w:rPr>
      <w:b/>
      <w:bCs/>
      <w:color w:val="1C85C8"/>
    </w:rPr>
  </w:style>
  <w:style w:type="character" w:styleId="lev">
    <w:name w:val="Strong"/>
    <w:uiPriority w:val="22"/>
    <w:qFormat/>
    <w:rsid w:val="0023794E"/>
    <w:rPr>
      <w:b/>
      <w:bCs/>
    </w:rPr>
  </w:style>
  <w:style w:type="paragraph" w:styleId="Corpsdutexte" w:customStyle="1">
    <w:name w:val="Corps du texte"/>
    <w:rsid w:val="00196CEE"/>
    <w:pPr>
      <w:spacing w:line="260" w:lineRule="atLeast"/>
      <w:ind w:left="1701"/>
      <w:jc w:val="both"/>
    </w:pPr>
    <w:rPr>
      <w:spacing w:val="6"/>
      <w:sz w:val="22"/>
      <w:szCs w:val="22"/>
    </w:rPr>
  </w:style>
  <w:style w:type="character" w:styleId="street-address" w:customStyle="1">
    <w:name w:val="street-address"/>
    <w:rsid w:val="00B1623C"/>
  </w:style>
  <w:style w:type="table" w:styleId="TableauGrille5Fonc-Accentuation1">
    <w:name w:val="Grid Table 5 Dark Accent 1"/>
    <w:basedOn w:val="TableauNormal"/>
    <w:uiPriority w:val="50"/>
    <w:rsid w:val="00715538"/>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Default" w:customStyle="1">
    <w:name w:val="Default"/>
    <w:rsid w:val="00A71A64"/>
    <w:pPr>
      <w:autoSpaceDE w:val="0"/>
      <w:autoSpaceDN w:val="0"/>
      <w:adjustRightInd w:val="0"/>
    </w:pPr>
    <w:rPr>
      <w:color w:val="000000"/>
      <w:sz w:val="24"/>
      <w:szCs w:val="24"/>
    </w:rPr>
  </w:style>
  <w:style w:type="paragraph" w:styleId="Corpsdetexte">
    <w:name w:val="Body Text"/>
    <w:basedOn w:val="Normal"/>
    <w:link w:val="CorpsdetexteCar"/>
    <w:rsid w:val="002342A5"/>
    <w:pPr>
      <w:jc w:val="both"/>
    </w:pPr>
    <w:rPr>
      <w:sz w:val="20"/>
      <w:szCs w:val="20"/>
    </w:rPr>
  </w:style>
  <w:style w:type="character" w:styleId="CorpsdetexteCar" w:customStyle="1">
    <w:name w:val="Corps de texte Car"/>
    <w:basedOn w:val="Policepardfaut"/>
    <w:link w:val="Corpsdetexte"/>
    <w:rsid w:val="002342A5"/>
  </w:style>
  <w:style w:type="paragraph" w:styleId="xmsonormal" w:customStyle="1">
    <w:name w:val="x_msonormal"/>
    <w:basedOn w:val="Normal"/>
    <w:rsid w:val="002F24A9"/>
    <w:pPr>
      <w:spacing w:before="100" w:beforeAutospacing="1" w:after="100" w:afterAutospacing="1"/>
    </w:pPr>
  </w:style>
  <w:style w:type="character" w:styleId="Titre1Car" w:customStyle="1">
    <w:name w:val="Titre 1 Car"/>
    <w:basedOn w:val="Policepardfaut"/>
    <w:link w:val="Titre1"/>
    <w:rsid w:val="000A65D2"/>
    <w:rPr>
      <w:rFonts w:asciiTheme="majorHAnsi" w:hAnsiTheme="majorHAnsi" w:eastAsiaTheme="majorEastAsia" w:cstheme="majorBidi"/>
      <w:color w:val="2F5496" w:themeColor="accent1" w:themeShade="BF"/>
      <w:sz w:val="32"/>
      <w:szCs w:val="32"/>
    </w:rPr>
  </w:style>
  <w:style w:type="character" w:styleId="ParagraphedelisteCar" w:customStyle="1">
    <w:name w:val="Paragraphe de liste Car"/>
    <w:link w:val="Paragraphedeliste"/>
    <w:uiPriority w:val="34"/>
    <w:locked/>
    <w:rsid w:val="004139D8"/>
    <w:rPr>
      <w:sz w:val="24"/>
      <w:szCs w:val="24"/>
    </w:rPr>
  </w:style>
  <w:style w:type="paragraph" w:styleId="Rvision">
    <w:name w:val="Revision"/>
    <w:hidden/>
    <w:uiPriority w:val="99"/>
    <w:semiHidden/>
    <w:rsid w:val="007365A0"/>
    <w:rPr>
      <w:sz w:val="24"/>
      <w:szCs w:val="24"/>
    </w:rPr>
  </w:style>
  <w:style w:type="character" w:styleId="Mentionnonrsolue">
    <w:name w:val="Unresolved Mention"/>
    <w:basedOn w:val="Policepardfaut"/>
    <w:uiPriority w:val="99"/>
    <w:semiHidden/>
    <w:unhideWhenUsed/>
    <w:rsid w:val="00B67D86"/>
    <w:rPr>
      <w:color w:val="605E5C"/>
      <w:shd w:val="clear" w:color="auto" w:fill="E1DFDD"/>
    </w:rPr>
  </w:style>
  <w:style w:type="character" w:styleId="Lienhypertextesuivivisit">
    <w:name w:val="FollowedHyperlink"/>
    <w:basedOn w:val="Policepardfaut"/>
    <w:rsid w:val="00106E61"/>
    <w:rPr>
      <w:color w:val="954F72" w:themeColor="followedHyperlink"/>
      <w:u w:val="single"/>
    </w:rPr>
  </w:style>
  <w:style w:type="table" w:styleId="Grilledutableau1" w:customStyle="1">
    <w:name w:val="Grille du tableau1"/>
    <w:basedOn w:val="TableauNormal"/>
    <w:next w:val="Grilledutableau"/>
    <w:uiPriority w:val="39"/>
    <w:rsid w:val="007F1E95"/>
    <w:rPr>
      <w:rFonts w:ascii="Calibri" w:hAnsi="Calibri"/>
      <w:sz w:val="21"/>
      <w:szCs w:val="21"/>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0915FE"/>
    <w:pPr>
      <w:spacing w:before="100" w:beforeAutospacing="1" w:after="100" w:afterAutospacing="1"/>
    </w:pPr>
  </w:style>
  <w:style w:type="character" w:styleId="normaltextrun" w:customStyle="1">
    <w:name w:val="normaltextrun"/>
    <w:basedOn w:val="Policepardfaut"/>
    <w:rsid w:val="002221EF"/>
  </w:style>
  <w:style w:type="character" w:styleId="ui-provider" w:customStyle="1">
    <w:name w:val="ui-provider"/>
    <w:basedOn w:val="Policepardfaut"/>
    <w:rsid w:val="00344417"/>
  </w:style>
  <w:style w:type="character" w:styleId="cf01" w:customStyle="1">
    <w:name w:val="cf01"/>
    <w:basedOn w:val="Policepardfaut"/>
    <w:rsid w:val="000D3E5A"/>
    <w:rPr>
      <w:rFonts w:hint="default" w:ascii="Segoe UI" w:hAnsi="Segoe UI" w:cs="Segoe UI"/>
      <w:sz w:val="18"/>
      <w:szCs w:val="18"/>
    </w:rPr>
  </w:style>
  <w:style w:type="paragraph" w:styleId="pf0" w:customStyle="1">
    <w:name w:val="pf0"/>
    <w:basedOn w:val="Normal"/>
    <w:rsid w:val="00A06567"/>
    <w:pPr>
      <w:spacing w:before="100" w:beforeAutospacing="1" w:after="100" w:afterAutospacing="1"/>
    </w:pPr>
  </w:style>
  <w:style w:type="character" w:styleId="Titre2Car" w:customStyle="1">
    <w:name w:val="Titre 2 Car"/>
    <w:basedOn w:val="Policepardfaut"/>
    <w:link w:val="Titre2"/>
    <w:uiPriority w:val="9"/>
    <w:rsid w:val="0054351B"/>
    <w:rPr>
      <w:rFonts w:asciiTheme="majorHAnsi" w:hAnsiTheme="majorHAnsi" w:eastAsiaTheme="majorEastAsia" w:cstheme="majorBidi"/>
      <w:color w:val="2F5496" w:themeColor="accent1" w:themeShade="BF"/>
      <w:sz w:val="26"/>
      <w:szCs w:val="26"/>
      <w:lang w:eastAsia="en-US"/>
    </w:rPr>
  </w:style>
  <w:style w:type="paragraph" w:styleId="Notedefin">
    <w:name w:val="endnote text"/>
    <w:basedOn w:val="Normal"/>
    <w:link w:val="NotedefinCar"/>
    <w:rsid w:val="003A3411"/>
    <w:rPr>
      <w:sz w:val="20"/>
      <w:szCs w:val="20"/>
    </w:rPr>
  </w:style>
  <w:style w:type="character" w:styleId="NotedefinCar" w:customStyle="1">
    <w:name w:val="Note de fin Car"/>
    <w:basedOn w:val="Policepardfaut"/>
    <w:link w:val="Notedefin"/>
    <w:rsid w:val="003A3411"/>
  </w:style>
  <w:style w:type="character" w:styleId="Appeldenotedefin">
    <w:name w:val="endnote reference"/>
    <w:basedOn w:val="Policepardfaut"/>
    <w:rsid w:val="003A34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41399">
      <w:bodyDiv w:val="1"/>
      <w:marLeft w:val="0"/>
      <w:marRight w:val="0"/>
      <w:marTop w:val="0"/>
      <w:marBottom w:val="0"/>
      <w:divBdr>
        <w:top w:val="none" w:sz="0" w:space="0" w:color="auto"/>
        <w:left w:val="none" w:sz="0" w:space="0" w:color="auto"/>
        <w:bottom w:val="none" w:sz="0" w:space="0" w:color="auto"/>
        <w:right w:val="none" w:sz="0" w:space="0" w:color="auto"/>
      </w:divBdr>
    </w:div>
    <w:div w:id="80413215">
      <w:bodyDiv w:val="1"/>
      <w:marLeft w:val="0"/>
      <w:marRight w:val="0"/>
      <w:marTop w:val="0"/>
      <w:marBottom w:val="0"/>
      <w:divBdr>
        <w:top w:val="none" w:sz="0" w:space="0" w:color="auto"/>
        <w:left w:val="none" w:sz="0" w:space="0" w:color="auto"/>
        <w:bottom w:val="none" w:sz="0" w:space="0" w:color="auto"/>
        <w:right w:val="none" w:sz="0" w:space="0" w:color="auto"/>
      </w:divBdr>
      <w:divsChild>
        <w:div w:id="1014188608">
          <w:marLeft w:val="0"/>
          <w:marRight w:val="0"/>
          <w:marTop w:val="0"/>
          <w:marBottom w:val="0"/>
          <w:divBdr>
            <w:top w:val="none" w:sz="0" w:space="0" w:color="auto"/>
            <w:left w:val="none" w:sz="0" w:space="0" w:color="auto"/>
            <w:bottom w:val="none" w:sz="0" w:space="0" w:color="auto"/>
            <w:right w:val="none" w:sz="0" w:space="0" w:color="auto"/>
          </w:divBdr>
          <w:divsChild>
            <w:div w:id="1191335970">
              <w:marLeft w:val="0"/>
              <w:marRight w:val="0"/>
              <w:marTop w:val="0"/>
              <w:marBottom w:val="0"/>
              <w:divBdr>
                <w:top w:val="none" w:sz="0" w:space="0" w:color="auto"/>
                <w:left w:val="none" w:sz="0" w:space="0" w:color="auto"/>
                <w:bottom w:val="none" w:sz="0" w:space="0" w:color="auto"/>
                <w:right w:val="none" w:sz="0" w:space="0" w:color="auto"/>
              </w:divBdr>
              <w:divsChild>
                <w:div w:id="1317539586">
                  <w:marLeft w:val="0"/>
                  <w:marRight w:val="0"/>
                  <w:marTop w:val="0"/>
                  <w:marBottom w:val="0"/>
                  <w:divBdr>
                    <w:top w:val="none" w:sz="0" w:space="0" w:color="auto"/>
                    <w:left w:val="none" w:sz="0" w:space="0" w:color="auto"/>
                    <w:bottom w:val="none" w:sz="0" w:space="0" w:color="auto"/>
                    <w:right w:val="none" w:sz="0" w:space="0" w:color="auto"/>
                  </w:divBdr>
                  <w:divsChild>
                    <w:div w:id="1742411703">
                      <w:marLeft w:val="435"/>
                      <w:marRight w:val="435"/>
                      <w:marTop w:val="0"/>
                      <w:marBottom w:val="0"/>
                      <w:divBdr>
                        <w:top w:val="single" w:sz="6" w:space="0" w:color="D4D4D4"/>
                        <w:left w:val="single" w:sz="6" w:space="0" w:color="D4D4D4"/>
                        <w:bottom w:val="single" w:sz="6" w:space="0" w:color="D4D4D4"/>
                        <w:right w:val="single" w:sz="6" w:space="0" w:color="D4D4D4"/>
                      </w:divBdr>
                      <w:divsChild>
                        <w:div w:id="184300718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7495">
      <w:bodyDiv w:val="1"/>
      <w:marLeft w:val="0"/>
      <w:marRight w:val="0"/>
      <w:marTop w:val="0"/>
      <w:marBottom w:val="0"/>
      <w:divBdr>
        <w:top w:val="none" w:sz="0" w:space="0" w:color="auto"/>
        <w:left w:val="none" w:sz="0" w:space="0" w:color="auto"/>
        <w:bottom w:val="none" w:sz="0" w:space="0" w:color="auto"/>
        <w:right w:val="none" w:sz="0" w:space="0" w:color="auto"/>
      </w:divBdr>
    </w:div>
    <w:div w:id="219900572">
      <w:bodyDiv w:val="1"/>
      <w:marLeft w:val="0"/>
      <w:marRight w:val="0"/>
      <w:marTop w:val="0"/>
      <w:marBottom w:val="0"/>
      <w:divBdr>
        <w:top w:val="none" w:sz="0" w:space="0" w:color="auto"/>
        <w:left w:val="none" w:sz="0" w:space="0" w:color="auto"/>
        <w:bottom w:val="none" w:sz="0" w:space="0" w:color="auto"/>
        <w:right w:val="none" w:sz="0" w:space="0" w:color="auto"/>
      </w:divBdr>
      <w:divsChild>
        <w:div w:id="759066826">
          <w:marLeft w:val="0"/>
          <w:marRight w:val="0"/>
          <w:marTop w:val="0"/>
          <w:marBottom w:val="0"/>
          <w:divBdr>
            <w:top w:val="none" w:sz="0" w:space="0" w:color="auto"/>
            <w:left w:val="none" w:sz="0" w:space="0" w:color="auto"/>
            <w:bottom w:val="none" w:sz="0" w:space="0" w:color="auto"/>
            <w:right w:val="none" w:sz="0" w:space="0" w:color="auto"/>
          </w:divBdr>
          <w:divsChild>
            <w:div w:id="139855960">
              <w:marLeft w:val="0"/>
              <w:marRight w:val="0"/>
              <w:marTop w:val="0"/>
              <w:marBottom w:val="0"/>
              <w:divBdr>
                <w:top w:val="none" w:sz="0" w:space="0" w:color="auto"/>
                <w:left w:val="none" w:sz="0" w:space="0" w:color="auto"/>
                <w:bottom w:val="none" w:sz="0" w:space="0" w:color="auto"/>
                <w:right w:val="none" w:sz="0" w:space="0" w:color="auto"/>
              </w:divBdr>
              <w:divsChild>
                <w:div w:id="19014475">
                  <w:marLeft w:val="0"/>
                  <w:marRight w:val="0"/>
                  <w:marTop w:val="0"/>
                  <w:marBottom w:val="0"/>
                  <w:divBdr>
                    <w:top w:val="none" w:sz="0" w:space="0" w:color="auto"/>
                    <w:left w:val="none" w:sz="0" w:space="0" w:color="auto"/>
                    <w:bottom w:val="none" w:sz="0" w:space="0" w:color="auto"/>
                    <w:right w:val="none" w:sz="0" w:space="0" w:color="auto"/>
                  </w:divBdr>
                  <w:divsChild>
                    <w:div w:id="2052076691">
                      <w:marLeft w:val="0"/>
                      <w:marRight w:val="0"/>
                      <w:marTop w:val="100"/>
                      <w:marBottom w:val="100"/>
                      <w:divBdr>
                        <w:top w:val="none" w:sz="0" w:space="0" w:color="auto"/>
                        <w:left w:val="none" w:sz="0" w:space="0" w:color="auto"/>
                        <w:bottom w:val="none" w:sz="0" w:space="0" w:color="auto"/>
                        <w:right w:val="none" w:sz="0" w:space="0" w:color="auto"/>
                      </w:divBdr>
                      <w:divsChild>
                        <w:div w:id="178399758">
                          <w:marLeft w:val="0"/>
                          <w:marRight w:val="0"/>
                          <w:marTop w:val="0"/>
                          <w:marBottom w:val="0"/>
                          <w:divBdr>
                            <w:top w:val="none" w:sz="0" w:space="0" w:color="auto"/>
                            <w:left w:val="none" w:sz="0" w:space="0" w:color="auto"/>
                            <w:bottom w:val="none" w:sz="0" w:space="0" w:color="auto"/>
                            <w:right w:val="none" w:sz="0" w:space="0" w:color="auto"/>
                          </w:divBdr>
                          <w:divsChild>
                            <w:div w:id="364521982">
                              <w:marLeft w:val="0"/>
                              <w:marRight w:val="0"/>
                              <w:marTop w:val="0"/>
                              <w:marBottom w:val="0"/>
                              <w:divBdr>
                                <w:top w:val="none" w:sz="0" w:space="0" w:color="auto"/>
                                <w:left w:val="none" w:sz="0" w:space="0" w:color="auto"/>
                                <w:bottom w:val="none" w:sz="0" w:space="0" w:color="auto"/>
                                <w:right w:val="none" w:sz="0" w:space="0" w:color="auto"/>
                              </w:divBdr>
                              <w:divsChild>
                                <w:div w:id="12003088">
                                  <w:marLeft w:val="0"/>
                                  <w:marRight w:val="0"/>
                                  <w:marTop w:val="0"/>
                                  <w:marBottom w:val="0"/>
                                  <w:divBdr>
                                    <w:top w:val="none" w:sz="0" w:space="0" w:color="auto"/>
                                    <w:left w:val="none" w:sz="0" w:space="0" w:color="auto"/>
                                    <w:bottom w:val="none" w:sz="0" w:space="0" w:color="auto"/>
                                    <w:right w:val="none" w:sz="0" w:space="0" w:color="auto"/>
                                  </w:divBdr>
                                  <w:divsChild>
                                    <w:div w:id="71898991">
                                      <w:marLeft w:val="0"/>
                                      <w:marRight w:val="0"/>
                                      <w:marTop w:val="0"/>
                                      <w:marBottom w:val="0"/>
                                      <w:divBdr>
                                        <w:top w:val="none" w:sz="0" w:space="0" w:color="auto"/>
                                        <w:left w:val="none" w:sz="0" w:space="0" w:color="auto"/>
                                        <w:bottom w:val="none" w:sz="0" w:space="0" w:color="auto"/>
                                        <w:right w:val="none" w:sz="0" w:space="0" w:color="auto"/>
                                      </w:divBdr>
                                      <w:divsChild>
                                        <w:div w:id="850022826">
                                          <w:marLeft w:val="0"/>
                                          <w:marRight w:val="0"/>
                                          <w:marTop w:val="0"/>
                                          <w:marBottom w:val="0"/>
                                          <w:divBdr>
                                            <w:top w:val="none" w:sz="0" w:space="0" w:color="auto"/>
                                            <w:left w:val="none" w:sz="0" w:space="0" w:color="auto"/>
                                            <w:bottom w:val="none" w:sz="0" w:space="0" w:color="auto"/>
                                            <w:right w:val="none" w:sz="0" w:space="0" w:color="auto"/>
                                          </w:divBdr>
                                          <w:divsChild>
                                            <w:div w:id="29217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39847">
      <w:bodyDiv w:val="1"/>
      <w:marLeft w:val="0"/>
      <w:marRight w:val="0"/>
      <w:marTop w:val="0"/>
      <w:marBottom w:val="0"/>
      <w:divBdr>
        <w:top w:val="none" w:sz="0" w:space="0" w:color="auto"/>
        <w:left w:val="none" w:sz="0" w:space="0" w:color="auto"/>
        <w:bottom w:val="none" w:sz="0" w:space="0" w:color="auto"/>
        <w:right w:val="none" w:sz="0" w:space="0" w:color="auto"/>
      </w:divBdr>
      <w:divsChild>
        <w:div w:id="212540396">
          <w:marLeft w:val="0"/>
          <w:marRight w:val="0"/>
          <w:marTop w:val="0"/>
          <w:marBottom w:val="0"/>
          <w:divBdr>
            <w:top w:val="none" w:sz="0" w:space="0" w:color="auto"/>
            <w:left w:val="none" w:sz="0" w:space="0" w:color="auto"/>
            <w:bottom w:val="none" w:sz="0" w:space="0" w:color="auto"/>
            <w:right w:val="none" w:sz="0" w:space="0" w:color="auto"/>
          </w:divBdr>
          <w:divsChild>
            <w:div w:id="242958918">
              <w:marLeft w:val="0"/>
              <w:marRight w:val="0"/>
              <w:marTop w:val="0"/>
              <w:marBottom w:val="0"/>
              <w:divBdr>
                <w:top w:val="none" w:sz="0" w:space="0" w:color="auto"/>
                <w:left w:val="none" w:sz="0" w:space="0" w:color="auto"/>
                <w:bottom w:val="none" w:sz="0" w:space="0" w:color="auto"/>
                <w:right w:val="none" w:sz="0" w:space="0" w:color="auto"/>
              </w:divBdr>
              <w:divsChild>
                <w:div w:id="1454901783">
                  <w:marLeft w:val="0"/>
                  <w:marRight w:val="0"/>
                  <w:marTop w:val="0"/>
                  <w:marBottom w:val="0"/>
                  <w:divBdr>
                    <w:top w:val="none" w:sz="0" w:space="0" w:color="auto"/>
                    <w:left w:val="none" w:sz="0" w:space="0" w:color="auto"/>
                    <w:bottom w:val="none" w:sz="0" w:space="0" w:color="auto"/>
                    <w:right w:val="none" w:sz="0" w:space="0" w:color="auto"/>
                  </w:divBdr>
                  <w:divsChild>
                    <w:div w:id="145760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76365">
          <w:marLeft w:val="0"/>
          <w:marRight w:val="0"/>
          <w:marTop w:val="0"/>
          <w:marBottom w:val="0"/>
          <w:divBdr>
            <w:top w:val="none" w:sz="0" w:space="0" w:color="auto"/>
            <w:left w:val="none" w:sz="0" w:space="0" w:color="auto"/>
            <w:bottom w:val="none" w:sz="0" w:space="0" w:color="auto"/>
            <w:right w:val="none" w:sz="0" w:space="0" w:color="auto"/>
          </w:divBdr>
          <w:divsChild>
            <w:div w:id="1144926523">
              <w:marLeft w:val="0"/>
              <w:marRight w:val="0"/>
              <w:marTop w:val="0"/>
              <w:marBottom w:val="0"/>
              <w:divBdr>
                <w:top w:val="none" w:sz="0" w:space="0" w:color="auto"/>
                <w:left w:val="none" w:sz="0" w:space="0" w:color="auto"/>
                <w:bottom w:val="none" w:sz="0" w:space="0" w:color="auto"/>
                <w:right w:val="none" w:sz="0" w:space="0" w:color="auto"/>
              </w:divBdr>
              <w:divsChild>
                <w:div w:id="965506905">
                  <w:marLeft w:val="0"/>
                  <w:marRight w:val="0"/>
                  <w:marTop w:val="0"/>
                  <w:marBottom w:val="0"/>
                  <w:divBdr>
                    <w:top w:val="none" w:sz="0" w:space="0" w:color="auto"/>
                    <w:left w:val="none" w:sz="0" w:space="0" w:color="auto"/>
                    <w:bottom w:val="none" w:sz="0" w:space="0" w:color="auto"/>
                    <w:right w:val="none" w:sz="0" w:space="0" w:color="auto"/>
                  </w:divBdr>
                  <w:divsChild>
                    <w:div w:id="237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49736">
          <w:marLeft w:val="0"/>
          <w:marRight w:val="0"/>
          <w:marTop w:val="0"/>
          <w:marBottom w:val="0"/>
          <w:divBdr>
            <w:top w:val="none" w:sz="0" w:space="0" w:color="auto"/>
            <w:left w:val="none" w:sz="0" w:space="0" w:color="auto"/>
            <w:bottom w:val="none" w:sz="0" w:space="0" w:color="auto"/>
            <w:right w:val="none" w:sz="0" w:space="0" w:color="auto"/>
          </w:divBdr>
          <w:divsChild>
            <w:div w:id="879323385">
              <w:marLeft w:val="0"/>
              <w:marRight w:val="0"/>
              <w:marTop w:val="0"/>
              <w:marBottom w:val="0"/>
              <w:divBdr>
                <w:top w:val="none" w:sz="0" w:space="0" w:color="auto"/>
                <w:left w:val="none" w:sz="0" w:space="0" w:color="auto"/>
                <w:bottom w:val="none" w:sz="0" w:space="0" w:color="auto"/>
                <w:right w:val="none" w:sz="0" w:space="0" w:color="auto"/>
              </w:divBdr>
              <w:divsChild>
                <w:div w:id="386613000">
                  <w:marLeft w:val="0"/>
                  <w:marRight w:val="0"/>
                  <w:marTop w:val="0"/>
                  <w:marBottom w:val="0"/>
                  <w:divBdr>
                    <w:top w:val="none" w:sz="0" w:space="0" w:color="auto"/>
                    <w:left w:val="none" w:sz="0" w:space="0" w:color="auto"/>
                    <w:bottom w:val="none" w:sz="0" w:space="0" w:color="auto"/>
                    <w:right w:val="none" w:sz="0" w:space="0" w:color="auto"/>
                  </w:divBdr>
                  <w:divsChild>
                    <w:div w:id="114415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16081">
          <w:marLeft w:val="0"/>
          <w:marRight w:val="0"/>
          <w:marTop w:val="0"/>
          <w:marBottom w:val="0"/>
          <w:divBdr>
            <w:top w:val="none" w:sz="0" w:space="0" w:color="auto"/>
            <w:left w:val="none" w:sz="0" w:space="0" w:color="auto"/>
            <w:bottom w:val="none" w:sz="0" w:space="0" w:color="auto"/>
            <w:right w:val="none" w:sz="0" w:space="0" w:color="auto"/>
          </w:divBdr>
          <w:divsChild>
            <w:div w:id="1753701115">
              <w:marLeft w:val="0"/>
              <w:marRight w:val="0"/>
              <w:marTop w:val="0"/>
              <w:marBottom w:val="0"/>
              <w:divBdr>
                <w:top w:val="none" w:sz="0" w:space="0" w:color="auto"/>
                <w:left w:val="none" w:sz="0" w:space="0" w:color="auto"/>
                <w:bottom w:val="none" w:sz="0" w:space="0" w:color="auto"/>
                <w:right w:val="none" w:sz="0" w:space="0" w:color="auto"/>
              </w:divBdr>
              <w:divsChild>
                <w:div w:id="782382677">
                  <w:marLeft w:val="0"/>
                  <w:marRight w:val="0"/>
                  <w:marTop w:val="0"/>
                  <w:marBottom w:val="0"/>
                  <w:divBdr>
                    <w:top w:val="none" w:sz="0" w:space="0" w:color="auto"/>
                    <w:left w:val="none" w:sz="0" w:space="0" w:color="auto"/>
                    <w:bottom w:val="none" w:sz="0" w:space="0" w:color="auto"/>
                    <w:right w:val="none" w:sz="0" w:space="0" w:color="auto"/>
                  </w:divBdr>
                  <w:divsChild>
                    <w:div w:id="18096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45171">
          <w:marLeft w:val="0"/>
          <w:marRight w:val="0"/>
          <w:marTop w:val="0"/>
          <w:marBottom w:val="0"/>
          <w:divBdr>
            <w:top w:val="none" w:sz="0" w:space="0" w:color="auto"/>
            <w:left w:val="none" w:sz="0" w:space="0" w:color="auto"/>
            <w:bottom w:val="none" w:sz="0" w:space="0" w:color="auto"/>
            <w:right w:val="none" w:sz="0" w:space="0" w:color="auto"/>
          </w:divBdr>
          <w:divsChild>
            <w:div w:id="1298561593">
              <w:marLeft w:val="0"/>
              <w:marRight w:val="0"/>
              <w:marTop w:val="0"/>
              <w:marBottom w:val="0"/>
              <w:divBdr>
                <w:top w:val="none" w:sz="0" w:space="0" w:color="auto"/>
                <w:left w:val="none" w:sz="0" w:space="0" w:color="auto"/>
                <w:bottom w:val="none" w:sz="0" w:space="0" w:color="auto"/>
                <w:right w:val="none" w:sz="0" w:space="0" w:color="auto"/>
              </w:divBdr>
              <w:divsChild>
                <w:div w:id="1125538120">
                  <w:marLeft w:val="0"/>
                  <w:marRight w:val="0"/>
                  <w:marTop w:val="0"/>
                  <w:marBottom w:val="0"/>
                  <w:divBdr>
                    <w:top w:val="none" w:sz="0" w:space="0" w:color="auto"/>
                    <w:left w:val="none" w:sz="0" w:space="0" w:color="auto"/>
                    <w:bottom w:val="none" w:sz="0" w:space="0" w:color="auto"/>
                    <w:right w:val="none" w:sz="0" w:space="0" w:color="auto"/>
                  </w:divBdr>
                  <w:divsChild>
                    <w:div w:id="95795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78354">
          <w:marLeft w:val="0"/>
          <w:marRight w:val="0"/>
          <w:marTop w:val="0"/>
          <w:marBottom w:val="0"/>
          <w:divBdr>
            <w:top w:val="none" w:sz="0" w:space="0" w:color="auto"/>
            <w:left w:val="none" w:sz="0" w:space="0" w:color="auto"/>
            <w:bottom w:val="none" w:sz="0" w:space="0" w:color="auto"/>
            <w:right w:val="none" w:sz="0" w:space="0" w:color="auto"/>
          </w:divBdr>
          <w:divsChild>
            <w:div w:id="504513694">
              <w:marLeft w:val="0"/>
              <w:marRight w:val="0"/>
              <w:marTop w:val="0"/>
              <w:marBottom w:val="0"/>
              <w:divBdr>
                <w:top w:val="none" w:sz="0" w:space="0" w:color="auto"/>
                <w:left w:val="none" w:sz="0" w:space="0" w:color="auto"/>
                <w:bottom w:val="none" w:sz="0" w:space="0" w:color="auto"/>
                <w:right w:val="none" w:sz="0" w:space="0" w:color="auto"/>
              </w:divBdr>
              <w:divsChild>
                <w:div w:id="84110715">
                  <w:marLeft w:val="0"/>
                  <w:marRight w:val="0"/>
                  <w:marTop w:val="0"/>
                  <w:marBottom w:val="0"/>
                  <w:divBdr>
                    <w:top w:val="none" w:sz="0" w:space="0" w:color="auto"/>
                    <w:left w:val="none" w:sz="0" w:space="0" w:color="auto"/>
                    <w:bottom w:val="none" w:sz="0" w:space="0" w:color="auto"/>
                    <w:right w:val="none" w:sz="0" w:space="0" w:color="auto"/>
                  </w:divBdr>
                  <w:divsChild>
                    <w:div w:id="10789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395387">
      <w:bodyDiv w:val="1"/>
      <w:marLeft w:val="0"/>
      <w:marRight w:val="0"/>
      <w:marTop w:val="0"/>
      <w:marBottom w:val="0"/>
      <w:divBdr>
        <w:top w:val="none" w:sz="0" w:space="0" w:color="auto"/>
        <w:left w:val="none" w:sz="0" w:space="0" w:color="auto"/>
        <w:bottom w:val="none" w:sz="0" w:space="0" w:color="auto"/>
        <w:right w:val="none" w:sz="0" w:space="0" w:color="auto"/>
      </w:divBdr>
    </w:div>
    <w:div w:id="486019670">
      <w:bodyDiv w:val="1"/>
      <w:marLeft w:val="0"/>
      <w:marRight w:val="0"/>
      <w:marTop w:val="0"/>
      <w:marBottom w:val="0"/>
      <w:divBdr>
        <w:top w:val="none" w:sz="0" w:space="0" w:color="auto"/>
        <w:left w:val="none" w:sz="0" w:space="0" w:color="auto"/>
        <w:bottom w:val="none" w:sz="0" w:space="0" w:color="auto"/>
        <w:right w:val="none" w:sz="0" w:space="0" w:color="auto"/>
      </w:divBdr>
    </w:div>
    <w:div w:id="554660162">
      <w:bodyDiv w:val="1"/>
      <w:marLeft w:val="0"/>
      <w:marRight w:val="0"/>
      <w:marTop w:val="0"/>
      <w:marBottom w:val="0"/>
      <w:divBdr>
        <w:top w:val="none" w:sz="0" w:space="0" w:color="auto"/>
        <w:left w:val="none" w:sz="0" w:space="0" w:color="auto"/>
        <w:bottom w:val="none" w:sz="0" w:space="0" w:color="auto"/>
        <w:right w:val="none" w:sz="0" w:space="0" w:color="auto"/>
      </w:divBdr>
    </w:div>
    <w:div w:id="585193752">
      <w:bodyDiv w:val="1"/>
      <w:marLeft w:val="0"/>
      <w:marRight w:val="0"/>
      <w:marTop w:val="0"/>
      <w:marBottom w:val="0"/>
      <w:divBdr>
        <w:top w:val="none" w:sz="0" w:space="0" w:color="auto"/>
        <w:left w:val="none" w:sz="0" w:space="0" w:color="auto"/>
        <w:bottom w:val="none" w:sz="0" w:space="0" w:color="auto"/>
        <w:right w:val="none" w:sz="0" w:space="0" w:color="auto"/>
      </w:divBdr>
    </w:div>
    <w:div w:id="590161706">
      <w:bodyDiv w:val="1"/>
      <w:marLeft w:val="0"/>
      <w:marRight w:val="0"/>
      <w:marTop w:val="0"/>
      <w:marBottom w:val="0"/>
      <w:divBdr>
        <w:top w:val="none" w:sz="0" w:space="0" w:color="auto"/>
        <w:left w:val="none" w:sz="0" w:space="0" w:color="auto"/>
        <w:bottom w:val="none" w:sz="0" w:space="0" w:color="auto"/>
        <w:right w:val="none" w:sz="0" w:space="0" w:color="auto"/>
      </w:divBdr>
    </w:div>
    <w:div w:id="652684364">
      <w:bodyDiv w:val="1"/>
      <w:marLeft w:val="0"/>
      <w:marRight w:val="0"/>
      <w:marTop w:val="0"/>
      <w:marBottom w:val="0"/>
      <w:divBdr>
        <w:top w:val="none" w:sz="0" w:space="0" w:color="auto"/>
        <w:left w:val="none" w:sz="0" w:space="0" w:color="auto"/>
        <w:bottom w:val="none" w:sz="0" w:space="0" w:color="auto"/>
        <w:right w:val="none" w:sz="0" w:space="0" w:color="auto"/>
      </w:divBdr>
      <w:divsChild>
        <w:div w:id="1268542462">
          <w:marLeft w:val="0"/>
          <w:marRight w:val="0"/>
          <w:marTop w:val="0"/>
          <w:marBottom w:val="0"/>
          <w:divBdr>
            <w:top w:val="none" w:sz="0" w:space="0" w:color="auto"/>
            <w:left w:val="none" w:sz="0" w:space="0" w:color="auto"/>
            <w:bottom w:val="none" w:sz="0" w:space="0" w:color="auto"/>
            <w:right w:val="none" w:sz="0" w:space="0" w:color="auto"/>
          </w:divBdr>
          <w:divsChild>
            <w:div w:id="1835533761">
              <w:marLeft w:val="375"/>
              <w:marRight w:val="300"/>
              <w:marTop w:val="0"/>
              <w:marBottom w:val="225"/>
              <w:divBdr>
                <w:top w:val="none" w:sz="0" w:space="0" w:color="auto"/>
                <w:left w:val="none" w:sz="0" w:space="0" w:color="auto"/>
                <w:bottom w:val="none" w:sz="0" w:space="0" w:color="auto"/>
                <w:right w:val="none" w:sz="0" w:space="0" w:color="auto"/>
              </w:divBdr>
              <w:divsChild>
                <w:div w:id="1390609291">
                  <w:marLeft w:val="0"/>
                  <w:marRight w:val="0"/>
                  <w:marTop w:val="0"/>
                  <w:marBottom w:val="0"/>
                  <w:divBdr>
                    <w:top w:val="none" w:sz="0" w:space="0" w:color="auto"/>
                    <w:left w:val="none" w:sz="0" w:space="0" w:color="auto"/>
                    <w:bottom w:val="none" w:sz="0" w:space="0" w:color="auto"/>
                    <w:right w:val="none" w:sz="0" w:space="0" w:color="auto"/>
                  </w:divBdr>
                  <w:divsChild>
                    <w:div w:id="1905068105">
                      <w:marLeft w:val="0"/>
                      <w:marRight w:val="0"/>
                      <w:marTop w:val="0"/>
                      <w:marBottom w:val="0"/>
                      <w:divBdr>
                        <w:top w:val="none" w:sz="0" w:space="0" w:color="auto"/>
                        <w:left w:val="none" w:sz="0" w:space="0" w:color="auto"/>
                        <w:bottom w:val="none" w:sz="0" w:space="0" w:color="auto"/>
                        <w:right w:val="none" w:sz="0" w:space="0" w:color="auto"/>
                      </w:divBdr>
                      <w:divsChild>
                        <w:div w:id="2093962979">
                          <w:marLeft w:val="0"/>
                          <w:marRight w:val="0"/>
                          <w:marTop w:val="0"/>
                          <w:marBottom w:val="0"/>
                          <w:divBdr>
                            <w:top w:val="none" w:sz="0" w:space="0" w:color="auto"/>
                            <w:left w:val="none" w:sz="0" w:space="0" w:color="auto"/>
                            <w:bottom w:val="none" w:sz="0" w:space="0" w:color="auto"/>
                            <w:right w:val="none" w:sz="0" w:space="0" w:color="auto"/>
                          </w:divBdr>
                          <w:divsChild>
                            <w:div w:id="180820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080219">
      <w:bodyDiv w:val="1"/>
      <w:marLeft w:val="0"/>
      <w:marRight w:val="0"/>
      <w:marTop w:val="0"/>
      <w:marBottom w:val="0"/>
      <w:divBdr>
        <w:top w:val="none" w:sz="0" w:space="0" w:color="auto"/>
        <w:left w:val="none" w:sz="0" w:space="0" w:color="auto"/>
        <w:bottom w:val="none" w:sz="0" w:space="0" w:color="auto"/>
        <w:right w:val="none" w:sz="0" w:space="0" w:color="auto"/>
      </w:divBdr>
    </w:div>
    <w:div w:id="676463404">
      <w:bodyDiv w:val="1"/>
      <w:marLeft w:val="0"/>
      <w:marRight w:val="0"/>
      <w:marTop w:val="0"/>
      <w:marBottom w:val="0"/>
      <w:divBdr>
        <w:top w:val="none" w:sz="0" w:space="0" w:color="auto"/>
        <w:left w:val="none" w:sz="0" w:space="0" w:color="auto"/>
        <w:bottom w:val="none" w:sz="0" w:space="0" w:color="auto"/>
        <w:right w:val="none" w:sz="0" w:space="0" w:color="auto"/>
      </w:divBdr>
    </w:div>
    <w:div w:id="689793028">
      <w:bodyDiv w:val="1"/>
      <w:marLeft w:val="0"/>
      <w:marRight w:val="0"/>
      <w:marTop w:val="0"/>
      <w:marBottom w:val="0"/>
      <w:divBdr>
        <w:top w:val="none" w:sz="0" w:space="0" w:color="auto"/>
        <w:left w:val="none" w:sz="0" w:space="0" w:color="auto"/>
        <w:bottom w:val="none" w:sz="0" w:space="0" w:color="auto"/>
        <w:right w:val="none" w:sz="0" w:space="0" w:color="auto"/>
      </w:divBdr>
    </w:div>
    <w:div w:id="801969059">
      <w:bodyDiv w:val="1"/>
      <w:marLeft w:val="0"/>
      <w:marRight w:val="0"/>
      <w:marTop w:val="0"/>
      <w:marBottom w:val="0"/>
      <w:divBdr>
        <w:top w:val="none" w:sz="0" w:space="0" w:color="auto"/>
        <w:left w:val="none" w:sz="0" w:space="0" w:color="auto"/>
        <w:bottom w:val="none" w:sz="0" w:space="0" w:color="auto"/>
        <w:right w:val="none" w:sz="0" w:space="0" w:color="auto"/>
      </w:divBdr>
    </w:div>
    <w:div w:id="854684239">
      <w:bodyDiv w:val="1"/>
      <w:marLeft w:val="0"/>
      <w:marRight w:val="0"/>
      <w:marTop w:val="0"/>
      <w:marBottom w:val="0"/>
      <w:divBdr>
        <w:top w:val="none" w:sz="0" w:space="0" w:color="auto"/>
        <w:left w:val="none" w:sz="0" w:space="0" w:color="auto"/>
        <w:bottom w:val="none" w:sz="0" w:space="0" w:color="auto"/>
        <w:right w:val="none" w:sz="0" w:space="0" w:color="auto"/>
      </w:divBdr>
    </w:div>
    <w:div w:id="928657618">
      <w:bodyDiv w:val="1"/>
      <w:marLeft w:val="0"/>
      <w:marRight w:val="0"/>
      <w:marTop w:val="0"/>
      <w:marBottom w:val="0"/>
      <w:divBdr>
        <w:top w:val="none" w:sz="0" w:space="0" w:color="auto"/>
        <w:left w:val="none" w:sz="0" w:space="0" w:color="auto"/>
        <w:bottom w:val="none" w:sz="0" w:space="0" w:color="auto"/>
        <w:right w:val="none" w:sz="0" w:space="0" w:color="auto"/>
      </w:divBdr>
    </w:div>
    <w:div w:id="968823253">
      <w:bodyDiv w:val="1"/>
      <w:marLeft w:val="0"/>
      <w:marRight w:val="0"/>
      <w:marTop w:val="0"/>
      <w:marBottom w:val="0"/>
      <w:divBdr>
        <w:top w:val="none" w:sz="0" w:space="0" w:color="auto"/>
        <w:left w:val="none" w:sz="0" w:space="0" w:color="auto"/>
        <w:bottom w:val="none" w:sz="0" w:space="0" w:color="auto"/>
        <w:right w:val="none" w:sz="0" w:space="0" w:color="auto"/>
      </w:divBdr>
    </w:div>
    <w:div w:id="1002391077">
      <w:bodyDiv w:val="1"/>
      <w:marLeft w:val="0"/>
      <w:marRight w:val="0"/>
      <w:marTop w:val="0"/>
      <w:marBottom w:val="0"/>
      <w:divBdr>
        <w:top w:val="none" w:sz="0" w:space="0" w:color="auto"/>
        <w:left w:val="none" w:sz="0" w:space="0" w:color="auto"/>
        <w:bottom w:val="none" w:sz="0" w:space="0" w:color="auto"/>
        <w:right w:val="none" w:sz="0" w:space="0" w:color="auto"/>
      </w:divBdr>
    </w:div>
    <w:div w:id="1008947141">
      <w:bodyDiv w:val="1"/>
      <w:marLeft w:val="0"/>
      <w:marRight w:val="0"/>
      <w:marTop w:val="0"/>
      <w:marBottom w:val="0"/>
      <w:divBdr>
        <w:top w:val="none" w:sz="0" w:space="0" w:color="auto"/>
        <w:left w:val="none" w:sz="0" w:space="0" w:color="auto"/>
        <w:bottom w:val="none" w:sz="0" w:space="0" w:color="auto"/>
        <w:right w:val="none" w:sz="0" w:space="0" w:color="auto"/>
      </w:divBdr>
      <w:divsChild>
        <w:div w:id="1057321627">
          <w:marLeft w:val="0"/>
          <w:marRight w:val="0"/>
          <w:marTop w:val="0"/>
          <w:marBottom w:val="0"/>
          <w:divBdr>
            <w:top w:val="none" w:sz="0" w:space="0" w:color="auto"/>
            <w:left w:val="none" w:sz="0" w:space="0" w:color="auto"/>
            <w:bottom w:val="none" w:sz="0" w:space="0" w:color="auto"/>
            <w:right w:val="none" w:sz="0" w:space="0" w:color="auto"/>
          </w:divBdr>
          <w:divsChild>
            <w:div w:id="662396856">
              <w:marLeft w:val="0"/>
              <w:marRight w:val="0"/>
              <w:marTop w:val="0"/>
              <w:marBottom w:val="0"/>
              <w:divBdr>
                <w:top w:val="none" w:sz="0" w:space="0" w:color="auto"/>
                <w:left w:val="none" w:sz="0" w:space="0" w:color="auto"/>
                <w:bottom w:val="none" w:sz="0" w:space="0" w:color="auto"/>
                <w:right w:val="none" w:sz="0" w:space="0" w:color="auto"/>
              </w:divBdr>
              <w:divsChild>
                <w:div w:id="1314141365">
                  <w:marLeft w:val="0"/>
                  <w:marRight w:val="0"/>
                  <w:marTop w:val="0"/>
                  <w:marBottom w:val="0"/>
                  <w:divBdr>
                    <w:top w:val="none" w:sz="0" w:space="0" w:color="auto"/>
                    <w:left w:val="none" w:sz="0" w:space="0" w:color="auto"/>
                    <w:bottom w:val="none" w:sz="0" w:space="0" w:color="auto"/>
                    <w:right w:val="none" w:sz="0" w:space="0" w:color="auto"/>
                  </w:divBdr>
                  <w:divsChild>
                    <w:div w:id="1786122280">
                      <w:marLeft w:val="435"/>
                      <w:marRight w:val="435"/>
                      <w:marTop w:val="0"/>
                      <w:marBottom w:val="0"/>
                      <w:divBdr>
                        <w:top w:val="single" w:sz="6" w:space="0" w:color="D4D4D4"/>
                        <w:left w:val="single" w:sz="6" w:space="0" w:color="D4D4D4"/>
                        <w:bottom w:val="single" w:sz="6" w:space="0" w:color="D4D4D4"/>
                        <w:right w:val="single" w:sz="6" w:space="0" w:color="D4D4D4"/>
                      </w:divBdr>
                    </w:div>
                  </w:divsChild>
                </w:div>
              </w:divsChild>
            </w:div>
          </w:divsChild>
        </w:div>
      </w:divsChild>
    </w:div>
    <w:div w:id="1009990827">
      <w:bodyDiv w:val="1"/>
      <w:marLeft w:val="0"/>
      <w:marRight w:val="0"/>
      <w:marTop w:val="0"/>
      <w:marBottom w:val="0"/>
      <w:divBdr>
        <w:top w:val="none" w:sz="0" w:space="0" w:color="auto"/>
        <w:left w:val="none" w:sz="0" w:space="0" w:color="auto"/>
        <w:bottom w:val="none" w:sz="0" w:space="0" w:color="auto"/>
        <w:right w:val="none" w:sz="0" w:space="0" w:color="auto"/>
      </w:divBdr>
    </w:div>
    <w:div w:id="1045909969">
      <w:bodyDiv w:val="1"/>
      <w:marLeft w:val="0"/>
      <w:marRight w:val="0"/>
      <w:marTop w:val="0"/>
      <w:marBottom w:val="0"/>
      <w:divBdr>
        <w:top w:val="none" w:sz="0" w:space="0" w:color="auto"/>
        <w:left w:val="none" w:sz="0" w:space="0" w:color="auto"/>
        <w:bottom w:val="none" w:sz="0" w:space="0" w:color="auto"/>
        <w:right w:val="none" w:sz="0" w:space="0" w:color="auto"/>
      </w:divBdr>
    </w:div>
    <w:div w:id="1066952462">
      <w:bodyDiv w:val="1"/>
      <w:marLeft w:val="0"/>
      <w:marRight w:val="0"/>
      <w:marTop w:val="0"/>
      <w:marBottom w:val="0"/>
      <w:divBdr>
        <w:top w:val="none" w:sz="0" w:space="0" w:color="auto"/>
        <w:left w:val="none" w:sz="0" w:space="0" w:color="auto"/>
        <w:bottom w:val="none" w:sz="0" w:space="0" w:color="auto"/>
        <w:right w:val="none" w:sz="0" w:space="0" w:color="auto"/>
      </w:divBdr>
    </w:div>
    <w:div w:id="1074932916">
      <w:bodyDiv w:val="1"/>
      <w:marLeft w:val="0"/>
      <w:marRight w:val="0"/>
      <w:marTop w:val="0"/>
      <w:marBottom w:val="0"/>
      <w:divBdr>
        <w:top w:val="none" w:sz="0" w:space="0" w:color="auto"/>
        <w:left w:val="none" w:sz="0" w:space="0" w:color="auto"/>
        <w:bottom w:val="none" w:sz="0" w:space="0" w:color="auto"/>
        <w:right w:val="none" w:sz="0" w:space="0" w:color="auto"/>
      </w:divBdr>
      <w:divsChild>
        <w:div w:id="1316646297">
          <w:marLeft w:val="0"/>
          <w:marRight w:val="0"/>
          <w:marTop w:val="0"/>
          <w:marBottom w:val="0"/>
          <w:divBdr>
            <w:top w:val="none" w:sz="0" w:space="0" w:color="auto"/>
            <w:left w:val="none" w:sz="0" w:space="0" w:color="auto"/>
            <w:bottom w:val="none" w:sz="0" w:space="0" w:color="auto"/>
            <w:right w:val="none" w:sz="0" w:space="0" w:color="auto"/>
          </w:divBdr>
          <w:divsChild>
            <w:div w:id="1675764860">
              <w:marLeft w:val="0"/>
              <w:marRight w:val="0"/>
              <w:marTop w:val="0"/>
              <w:marBottom w:val="0"/>
              <w:divBdr>
                <w:top w:val="none" w:sz="0" w:space="0" w:color="auto"/>
                <w:left w:val="none" w:sz="0" w:space="0" w:color="auto"/>
                <w:bottom w:val="none" w:sz="0" w:space="0" w:color="auto"/>
                <w:right w:val="none" w:sz="0" w:space="0" w:color="auto"/>
              </w:divBdr>
              <w:divsChild>
                <w:div w:id="480847780">
                  <w:marLeft w:val="0"/>
                  <w:marRight w:val="0"/>
                  <w:marTop w:val="0"/>
                  <w:marBottom w:val="0"/>
                  <w:divBdr>
                    <w:top w:val="none" w:sz="0" w:space="0" w:color="auto"/>
                    <w:left w:val="none" w:sz="0" w:space="0" w:color="auto"/>
                    <w:bottom w:val="none" w:sz="0" w:space="0" w:color="auto"/>
                    <w:right w:val="none" w:sz="0" w:space="0" w:color="auto"/>
                  </w:divBdr>
                  <w:divsChild>
                    <w:div w:id="663356597">
                      <w:marLeft w:val="435"/>
                      <w:marRight w:val="435"/>
                      <w:marTop w:val="0"/>
                      <w:marBottom w:val="0"/>
                      <w:divBdr>
                        <w:top w:val="single" w:sz="6" w:space="0" w:color="D4D4D4"/>
                        <w:left w:val="single" w:sz="6" w:space="0" w:color="D4D4D4"/>
                        <w:bottom w:val="single" w:sz="6" w:space="0" w:color="D4D4D4"/>
                        <w:right w:val="single" w:sz="6" w:space="0" w:color="D4D4D4"/>
                      </w:divBdr>
                      <w:divsChild>
                        <w:div w:id="26897256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100166">
      <w:bodyDiv w:val="1"/>
      <w:marLeft w:val="0"/>
      <w:marRight w:val="0"/>
      <w:marTop w:val="0"/>
      <w:marBottom w:val="0"/>
      <w:divBdr>
        <w:top w:val="none" w:sz="0" w:space="0" w:color="auto"/>
        <w:left w:val="none" w:sz="0" w:space="0" w:color="auto"/>
        <w:bottom w:val="none" w:sz="0" w:space="0" w:color="auto"/>
        <w:right w:val="none" w:sz="0" w:space="0" w:color="auto"/>
      </w:divBdr>
    </w:div>
    <w:div w:id="1110777464">
      <w:bodyDiv w:val="1"/>
      <w:marLeft w:val="0"/>
      <w:marRight w:val="0"/>
      <w:marTop w:val="0"/>
      <w:marBottom w:val="0"/>
      <w:divBdr>
        <w:top w:val="none" w:sz="0" w:space="0" w:color="auto"/>
        <w:left w:val="none" w:sz="0" w:space="0" w:color="auto"/>
        <w:bottom w:val="none" w:sz="0" w:space="0" w:color="auto"/>
        <w:right w:val="none" w:sz="0" w:space="0" w:color="auto"/>
      </w:divBdr>
    </w:div>
    <w:div w:id="1116408171">
      <w:bodyDiv w:val="1"/>
      <w:marLeft w:val="0"/>
      <w:marRight w:val="0"/>
      <w:marTop w:val="0"/>
      <w:marBottom w:val="0"/>
      <w:divBdr>
        <w:top w:val="none" w:sz="0" w:space="0" w:color="auto"/>
        <w:left w:val="none" w:sz="0" w:space="0" w:color="auto"/>
        <w:bottom w:val="none" w:sz="0" w:space="0" w:color="auto"/>
        <w:right w:val="none" w:sz="0" w:space="0" w:color="auto"/>
      </w:divBdr>
    </w:div>
    <w:div w:id="1140414213">
      <w:bodyDiv w:val="1"/>
      <w:marLeft w:val="0"/>
      <w:marRight w:val="0"/>
      <w:marTop w:val="0"/>
      <w:marBottom w:val="0"/>
      <w:divBdr>
        <w:top w:val="none" w:sz="0" w:space="0" w:color="auto"/>
        <w:left w:val="none" w:sz="0" w:space="0" w:color="auto"/>
        <w:bottom w:val="none" w:sz="0" w:space="0" w:color="auto"/>
        <w:right w:val="none" w:sz="0" w:space="0" w:color="auto"/>
      </w:divBdr>
      <w:divsChild>
        <w:div w:id="469054523">
          <w:marLeft w:val="0"/>
          <w:marRight w:val="0"/>
          <w:marTop w:val="0"/>
          <w:marBottom w:val="0"/>
          <w:divBdr>
            <w:top w:val="none" w:sz="0" w:space="0" w:color="auto"/>
            <w:left w:val="none" w:sz="0" w:space="0" w:color="auto"/>
            <w:bottom w:val="none" w:sz="0" w:space="0" w:color="auto"/>
            <w:right w:val="none" w:sz="0" w:space="0" w:color="auto"/>
          </w:divBdr>
          <w:divsChild>
            <w:div w:id="390928830">
              <w:marLeft w:val="375"/>
              <w:marRight w:val="300"/>
              <w:marTop w:val="0"/>
              <w:marBottom w:val="225"/>
              <w:divBdr>
                <w:top w:val="none" w:sz="0" w:space="0" w:color="auto"/>
                <w:left w:val="none" w:sz="0" w:space="0" w:color="auto"/>
                <w:bottom w:val="none" w:sz="0" w:space="0" w:color="auto"/>
                <w:right w:val="none" w:sz="0" w:space="0" w:color="auto"/>
              </w:divBdr>
              <w:divsChild>
                <w:div w:id="198400974">
                  <w:marLeft w:val="0"/>
                  <w:marRight w:val="0"/>
                  <w:marTop w:val="0"/>
                  <w:marBottom w:val="0"/>
                  <w:divBdr>
                    <w:top w:val="none" w:sz="0" w:space="0" w:color="auto"/>
                    <w:left w:val="none" w:sz="0" w:space="0" w:color="auto"/>
                    <w:bottom w:val="none" w:sz="0" w:space="0" w:color="auto"/>
                    <w:right w:val="none" w:sz="0" w:space="0" w:color="auto"/>
                  </w:divBdr>
                  <w:divsChild>
                    <w:div w:id="1305352841">
                      <w:marLeft w:val="0"/>
                      <w:marRight w:val="0"/>
                      <w:marTop w:val="0"/>
                      <w:marBottom w:val="0"/>
                      <w:divBdr>
                        <w:top w:val="none" w:sz="0" w:space="0" w:color="auto"/>
                        <w:left w:val="none" w:sz="0" w:space="0" w:color="auto"/>
                        <w:bottom w:val="none" w:sz="0" w:space="0" w:color="auto"/>
                        <w:right w:val="none" w:sz="0" w:space="0" w:color="auto"/>
                      </w:divBdr>
                      <w:divsChild>
                        <w:div w:id="1430615460">
                          <w:marLeft w:val="0"/>
                          <w:marRight w:val="0"/>
                          <w:marTop w:val="0"/>
                          <w:marBottom w:val="0"/>
                          <w:divBdr>
                            <w:top w:val="none" w:sz="0" w:space="0" w:color="auto"/>
                            <w:left w:val="none" w:sz="0" w:space="0" w:color="auto"/>
                            <w:bottom w:val="none" w:sz="0" w:space="0" w:color="auto"/>
                            <w:right w:val="none" w:sz="0" w:space="0" w:color="auto"/>
                          </w:divBdr>
                          <w:divsChild>
                            <w:div w:id="174733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197968">
      <w:bodyDiv w:val="1"/>
      <w:marLeft w:val="0"/>
      <w:marRight w:val="0"/>
      <w:marTop w:val="0"/>
      <w:marBottom w:val="0"/>
      <w:divBdr>
        <w:top w:val="none" w:sz="0" w:space="0" w:color="auto"/>
        <w:left w:val="none" w:sz="0" w:space="0" w:color="auto"/>
        <w:bottom w:val="none" w:sz="0" w:space="0" w:color="auto"/>
        <w:right w:val="none" w:sz="0" w:space="0" w:color="auto"/>
      </w:divBdr>
    </w:div>
    <w:div w:id="1169171827">
      <w:bodyDiv w:val="1"/>
      <w:marLeft w:val="0"/>
      <w:marRight w:val="0"/>
      <w:marTop w:val="0"/>
      <w:marBottom w:val="0"/>
      <w:divBdr>
        <w:top w:val="none" w:sz="0" w:space="0" w:color="auto"/>
        <w:left w:val="none" w:sz="0" w:space="0" w:color="auto"/>
        <w:bottom w:val="none" w:sz="0" w:space="0" w:color="auto"/>
        <w:right w:val="none" w:sz="0" w:space="0" w:color="auto"/>
      </w:divBdr>
    </w:div>
    <w:div w:id="1176071483">
      <w:bodyDiv w:val="1"/>
      <w:marLeft w:val="0"/>
      <w:marRight w:val="0"/>
      <w:marTop w:val="0"/>
      <w:marBottom w:val="0"/>
      <w:divBdr>
        <w:top w:val="none" w:sz="0" w:space="0" w:color="auto"/>
        <w:left w:val="none" w:sz="0" w:space="0" w:color="auto"/>
        <w:bottom w:val="none" w:sz="0" w:space="0" w:color="auto"/>
        <w:right w:val="none" w:sz="0" w:space="0" w:color="auto"/>
      </w:divBdr>
    </w:div>
    <w:div w:id="1240410241">
      <w:bodyDiv w:val="1"/>
      <w:marLeft w:val="0"/>
      <w:marRight w:val="0"/>
      <w:marTop w:val="0"/>
      <w:marBottom w:val="0"/>
      <w:divBdr>
        <w:top w:val="none" w:sz="0" w:space="0" w:color="auto"/>
        <w:left w:val="none" w:sz="0" w:space="0" w:color="auto"/>
        <w:bottom w:val="none" w:sz="0" w:space="0" w:color="auto"/>
        <w:right w:val="none" w:sz="0" w:space="0" w:color="auto"/>
      </w:divBdr>
    </w:div>
    <w:div w:id="1288393881">
      <w:bodyDiv w:val="1"/>
      <w:marLeft w:val="0"/>
      <w:marRight w:val="0"/>
      <w:marTop w:val="0"/>
      <w:marBottom w:val="0"/>
      <w:divBdr>
        <w:top w:val="none" w:sz="0" w:space="0" w:color="auto"/>
        <w:left w:val="none" w:sz="0" w:space="0" w:color="auto"/>
        <w:bottom w:val="none" w:sz="0" w:space="0" w:color="auto"/>
        <w:right w:val="none" w:sz="0" w:space="0" w:color="auto"/>
      </w:divBdr>
    </w:div>
    <w:div w:id="1291591582">
      <w:bodyDiv w:val="1"/>
      <w:marLeft w:val="0"/>
      <w:marRight w:val="0"/>
      <w:marTop w:val="0"/>
      <w:marBottom w:val="0"/>
      <w:divBdr>
        <w:top w:val="none" w:sz="0" w:space="0" w:color="auto"/>
        <w:left w:val="none" w:sz="0" w:space="0" w:color="auto"/>
        <w:bottom w:val="none" w:sz="0" w:space="0" w:color="auto"/>
        <w:right w:val="none" w:sz="0" w:space="0" w:color="auto"/>
      </w:divBdr>
    </w:div>
    <w:div w:id="1293365349">
      <w:bodyDiv w:val="1"/>
      <w:marLeft w:val="0"/>
      <w:marRight w:val="0"/>
      <w:marTop w:val="0"/>
      <w:marBottom w:val="0"/>
      <w:divBdr>
        <w:top w:val="none" w:sz="0" w:space="0" w:color="auto"/>
        <w:left w:val="none" w:sz="0" w:space="0" w:color="auto"/>
        <w:bottom w:val="none" w:sz="0" w:space="0" w:color="auto"/>
        <w:right w:val="none" w:sz="0" w:space="0" w:color="auto"/>
      </w:divBdr>
    </w:div>
    <w:div w:id="1319728562">
      <w:bodyDiv w:val="1"/>
      <w:marLeft w:val="0"/>
      <w:marRight w:val="0"/>
      <w:marTop w:val="0"/>
      <w:marBottom w:val="0"/>
      <w:divBdr>
        <w:top w:val="none" w:sz="0" w:space="0" w:color="auto"/>
        <w:left w:val="none" w:sz="0" w:space="0" w:color="auto"/>
        <w:bottom w:val="none" w:sz="0" w:space="0" w:color="auto"/>
        <w:right w:val="none" w:sz="0" w:space="0" w:color="auto"/>
      </w:divBdr>
      <w:divsChild>
        <w:div w:id="1235430995">
          <w:marLeft w:val="418"/>
          <w:marRight w:val="0"/>
          <w:marTop w:val="0"/>
          <w:marBottom w:val="100"/>
          <w:divBdr>
            <w:top w:val="none" w:sz="0" w:space="0" w:color="auto"/>
            <w:left w:val="none" w:sz="0" w:space="0" w:color="auto"/>
            <w:bottom w:val="none" w:sz="0" w:space="0" w:color="auto"/>
            <w:right w:val="none" w:sz="0" w:space="0" w:color="auto"/>
          </w:divBdr>
        </w:div>
      </w:divsChild>
    </w:div>
    <w:div w:id="1414820616">
      <w:bodyDiv w:val="1"/>
      <w:marLeft w:val="0"/>
      <w:marRight w:val="0"/>
      <w:marTop w:val="0"/>
      <w:marBottom w:val="0"/>
      <w:divBdr>
        <w:top w:val="none" w:sz="0" w:space="0" w:color="auto"/>
        <w:left w:val="none" w:sz="0" w:space="0" w:color="auto"/>
        <w:bottom w:val="none" w:sz="0" w:space="0" w:color="auto"/>
        <w:right w:val="none" w:sz="0" w:space="0" w:color="auto"/>
      </w:divBdr>
      <w:divsChild>
        <w:div w:id="275212174">
          <w:marLeft w:val="0"/>
          <w:marRight w:val="0"/>
          <w:marTop w:val="0"/>
          <w:marBottom w:val="0"/>
          <w:divBdr>
            <w:top w:val="none" w:sz="0" w:space="0" w:color="auto"/>
            <w:left w:val="none" w:sz="0" w:space="0" w:color="auto"/>
            <w:bottom w:val="none" w:sz="0" w:space="0" w:color="auto"/>
            <w:right w:val="none" w:sz="0" w:space="0" w:color="auto"/>
          </w:divBdr>
          <w:divsChild>
            <w:div w:id="1730107535">
              <w:marLeft w:val="375"/>
              <w:marRight w:val="300"/>
              <w:marTop w:val="0"/>
              <w:marBottom w:val="225"/>
              <w:divBdr>
                <w:top w:val="none" w:sz="0" w:space="0" w:color="auto"/>
                <w:left w:val="none" w:sz="0" w:space="0" w:color="auto"/>
                <w:bottom w:val="none" w:sz="0" w:space="0" w:color="auto"/>
                <w:right w:val="none" w:sz="0" w:space="0" w:color="auto"/>
              </w:divBdr>
              <w:divsChild>
                <w:div w:id="1915511244">
                  <w:marLeft w:val="0"/>
                  <w:marRight w:val="0"/>
                  <w:marTop w:val="0"/>
                  <w:marBottom w:val="0"/>
                  <w:divBdr>
                    <w:top w:val="none" w:sz="0" w:space="0" w:color="auto"/>
                    <w:left w:val="none" w:sz="0" w:space="0" w:color="auto"/>
                    <w:bottom w:val="none" w:sz="0" w:space="0" w:color="auto"/>
                    <w:right w:val="none" w:sz="0" w:space="0" w:color="auto"/>
                  </w:divBdr>
                  <w:divsChild>
                    <w:div w:id="1850752871">
                      <w:marLeft w:val="0"/>
                      <w:marRight w:val="0"/>
                      <w:marTop w:val="0"/>
                      <w:marBottom w:val="0"/>
                      <w:divBdr>
                        <w:top w:val="none" w:sz="0" w:space="0" w:color="auto"/>
                        <w:left w:val="none" w:sz="0" w:space="0" w:color="auto"/>
                        <w:bottom w:val="none" w:sz="0" w:space="0" w:color="auto"/>
                        <w:right w:val="none" w:sz="0" w:space="0" w:color="auto"/>
                      </w:divBdr>
                      <w:divsChild>
                        <w:div w:id="2036299340">
                          <w:marLeft w:val="0"/>
                          <w:marRight w:val="0"/>
                          <w:marTop w:val="0"/>
                          <w:marBottom w:val="0"/>
                          <w:divBdr>
                            <w:top w:val="none" w:sz="0" w:space="0" w:color="auto"/>
                            <w:left w:val="none" w:sz="0" w:space="0" w:color="auto"/>
                            <w:bottom w:val="none" w:sz="0" w:space="0" w:color="auto"/>
                            <w:right w:val="none" w:sz="0" w:space="0" w:color="auto"/>
                          </w:divBdr>
                          <w:divsChild>
                            <w:div w:id="949777930">
                              <w:marLeft w:val="0"/>
                              <w:marRight w:val="0"/>
                              <w:marTop w:val="0"/>
                              <w:marBottom w:val="0"/>
                              <w:divBdr>
                                <w:top w:val="none" w:sz="0" w:space="0" w:color="auto"/>
                                <w:left w:val="none" w:sz="0" w:space="0" w:color="auto"/>
                                <w:bottom w:val="none" w:sz="0" w:space="0" w:color="auto"/>
                                <w:right w:val="none" w:sz="0" w:space="0" w:color="auto"/>
                              </w:divBdr>
                              <w:divsChild>
                                <w:div w:id="1788742219">
                                  <w:marLeft w:val="0"/>
                                  <w:marRight w:val="0"/>
                                  <w:marTop w:val="0"/>
                                  <w:marBottom w:val="0"/>
                                  <w:divBdr>
                                    <w:top w:val="none" w:sz="0" w:space="0" w:color="auto"/>
                                    <w:left w:val="none" w:sz="0" w:space="0" w:color="auto"/>
                                    <w:bottom w:val="none" w:sz="0" w:space="0" w:color="auto"/>
                                    <w:right w:val="none" w:sz="0" w:space="0" w:color="auto"/>
                                  </w:divBdr>
                                </w:div>
                                <w:div w:id="184577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928082">
      <w:bodyDiv w:val="1"/>
      <w:marLeft w:val="0"/>
      <w:marRight w:val="0"/>
      <w:marTop w:val="0"/>
      <w:marBottom w:val="0"/>
      <w:divBdr>
        <w:top w:val="none" w:sz="0" w:space="0" w:color="auto"/>
        <w:left w:val="none" w:sz="0" w:space="0" w:color="auto"/>
        <w:bottom w:val="none" w:sz="0" w:space="0" w:color="auto"/>
        <w:right w:val="none" w:sz="0" w:space="0" w:color="auto"/>
      </w:divBdr>
    </w:div>
    <w:div w:id="1431581701">
      <w:bodyDiv w:val="1"/>
      <w:marLeft w:val="0"/>
      <w:marRight w:val="0"/>
      <w:marTop w:val="0"/>
      <w:marBottom w:val="0"/>
      <w:divBdr>
        <w:top w:val="none" w:sz="0" w:space="0" w:color="auto"/>
        <w:left w:val="none" w:sz="0" w:space="0" w:color="auto"/>
        <w:bottom w:val="none" w:sz="0" w:space="0" w:color="auto"/>
        <w:right w:val="none" w:sz="0" w:space="0" w:color="auto"/>
      </w:divBdr>
      <w:divsChild>
        <w:div w:id="579293529">
          <w:marLeft w:val="0"/>
          <w:marRight w:val="0"/>
          <w:marTop w:val="0"/>
          <w:marBottom w:val="0"/>
          <w:divBdr>
            <w:top w:val="none" w:sz="0" w:space="0" w:color="auto"/>
            <w:left w:val="none" w:sz="0" w:space="0" w:color="auto"/>
            <w:bottom w:val="none" w:sz="0" w:space="0" w:color="auto"/>
            <w:right w:val="none" w:sz="0" w:space="0" w:color="auto"/>
          </w:divBdr>
          <w:divsChild>
            <w:div w:id="506941026">
              <w:marLeft w:val="0"/>
              <w:marRight w:val="0"/>
              <w:marTop w:val="0"/>
              <w:marBottom w:val="0"/>
              <w:divBdr>
                <w:top w:val="none" w:sz="0" w:space="0" w:color="auto"/>
                <w:left w:val="none" w:sz="0" w:space="0" w:color="auto"/>
                <w:bottom w:val="none" w:sz="0" w:space="0" w:color="auto"/>
                <w:right w:val="none" w:sz="0" w:space="0" w:color="auto"/>
              </w:divBdr>
              <w:divsChild>
                <w:div w:id="565843613">
                  <w:marLeft w:val="0"/>
                  <w:marRight w:val="0"/>
                  <w:marTop w:val="0"/>
                  <w:marBottom w:val="0"/>
                  <w:divBdr>
                    <w:top w:val="none" w:sz="0" w:space="0" w:color="auto"/>
                    <w:left w:val="none" w:sz="0" w:space="0" w:color="auto"/>
                    <w:bottom w:val="none" w:sz="0" w:space="0" w:color="auto"/>
                    <w:right w:val="none" w:sz="0" w:space="0" w:color="auto"/>
                  </w:divBdr>
                  <w:divsChild>
                    <w:div w:id="1484541548">
                      <w:marLeft w:val="435"/>
                      <w:marRight w:val="435"/>
                      <w:marTop w:val="0"/>
                      <w:marBottom w:val="0"/>
                      <w:divBdr>
                        <w:top w:val="single" w:sz="6" w:space="0" w:color="D4D4D4"/>
                        <w:left w:val="single" w:sz="6" w:space="0" w:color="D4D4D4"/>
                        <w:bottom w:val="single" w:sz="6" w:space="0" w:color="D4D4D4"/>
                        <w:right w:val="single" w:sz="6" w:space="0" w:color="D4D4D4"/>
                      </w:divBdr>
                    </w:div>
                  </w:divsChild>
                </w:div>
              </w:divsChild>
            </w:div>
          </w:divsChild>
        </w:div>
      </w:divsChild>
    </w:div>
    <w:div w:id="1454985759">
      <w:bodyDiv w:val="1"/>
      <w:marLeft w:val="0"/>
      <w:marRight w:val="0"/>
      <w:marTop w:val="0"/>
      <w:marBottom w:val="0"/>
      <w:divBdr>
        <w:top w:val="none" w:sz="0" w:space="0" w:color="auto"/>
        <w:left w:val="none" w:sz="0" w:space="0" w:color="auto"/>
        <w:bottom w:val="none" w:sz="0" w:space="0" w:color="auto"/>
        <w:right w:val="none" w:sz="0" w:space="0" w:color="auto"/>
      </w:divBdr>
      <w:divsChild>
        <w:div w:id="2104647409">
          <w:marLeft w:val="0"/>
          <w:marRight w:val="0"/>
          <w:marTop w:val="0"/>
          <w:marBottom w:val="0"/>
          <w:divBdr>
            <w:top w:val="none" w:sz="0" w:space="0" w:color="auto"/>
            <w:left w:val="none" w:sz="0" w:space="0" w:color="auto"/>
            <w:bottom w:val="none" w:sz="0" w:space="0" w:color="auto"/>
            <w:right w:val="none" w:sz="0" w:space="0" w:color="auto"/>
          </w:divBdr>
          <w:divsChild>
            <w:div w:id="852568103">
              <w:marLeft w:val="0"/>
              <w:marRight w:val="0"/>
              <w:marTop w:val="0"/>
              <w:marBottom w:val="0"/>
              <w:divBdr>
                <w:top w:val="none" w:sz="0" w:space="0" w:color="auto"/>
                <w:left w:val="none" w:sz="0" w:space="0" w:color="auto"/>
                <w:bottom w:val="none" w:sz="0" w:space="0" w:color="auto"/>
                <w:right w:val="none" w:sz="0" w:space="0" w:color="auto"/>
              </w:divBdr>
              <w:divsChild>
                <w:div w:id="484712622">
                  <w:marLeft w:val="0"/>
                  <w:marRight w:val="0"/>
                  <w:marTop w:val="0"/>
                  <w:marBottom w:val="0"/>
                  <w:divBdr>
                    <w:top w:val="none" w:sz="0" w:space="0" w:color="auto"/>
                    <w:left w:val="none" w:sz="0" w:space="0" w:color="auto"/>
                    <w:bottom w:val="none" w:sz="0" w:space="0" w:color="auto"/>
                    <w:right w:val="none" w:sz="0" w:space="0" w:color="auto"/>
                  </w:divBdr>
                  <w:divsChild>
                    <w:div w:id="951589086">
                      <w:marLeft w:val="435"/>
                      <w:marRight w:val="435"/>
                      <w:marTop w:val="0"/>
                      <w:marBottom w:val="0"/>
                      <w:divBdr>
                        <w:top w:val="single" w:sz="6" w:space="0" w:color="D4D4D4"/>
                        <w:left w:val="single" w:sz="6" w:space="0" w:color="D4D4D4"/>
                        <w:bottom w:val="single" w:sz="6" w:space="0" w:color="D4D4D4"/>
                        <w:right w:val="single" w:sz="6" w:space="0" w:color="D4D4D4"/>
                      </w:divBdr>
                    </w:div>
                  </w:divsChild>
                </w:div>
              </w:divsChild>
            </w:div>
          </w:divsChild>
        </w:div>
      </w:divsChild>
    </w:div>
    <w:div w:id="1459683652">
      <w:bodyDiv w:val="1"/>
      <w:marLeft w:val="0"/>
      <w:marRight w:val="0"/>
      <w:marTop w:val="0"/>
      <w:marBottom w:val="0"/>
      <w:divBdr>
        <w:top w:val="none" w:sz="0" w:space="0" w:color="auto"/>
        <w:left w:val="none" w:sz="0" w:space="0" w:color="auto"/>
        <w:bottom w:val="none" w:sz="0" w:space="0" w:color="auto"/>
        <w:right w:val="none" w:sz="0" w:space="0" w:color="auto"/>
      </w:divBdr>
    </w:div>
    <w:div w:id="1515877318">
      <w:bodyDiv w:val="1"/>
      <w:marLeft w:val="0"/>
      <w:marRight w:val="0"/>
      <w:marTop w:val="0"/>
      <w:marBottom w:val="0"/>
      <w:divBdr>
        <w:top w:val="none" w:sz="0" w:space="0" w:color="auto"/>
        <w:left w:val="none" w:sz="0" w:space="0" w:color="auto"/>
        <w:bottom w:val="none" w:sz="0" w:space="0" w:color="auto"/>
        <w:right w:val="none" w:sz="0" w:space="0" w:color="auto"/>
      </w:divBdr>
      <w:divsChild>
        <w:div w:id="224071563">
          <w:marLeft w:val="0"/>
          <w:marRight w:val="0"/>
          <w:marTop w:val="0"/>
          <w:marBottom w:val="0"/>
          <w:divBdr>
            <w:top w:val="none" w:sz="0" w:space="0" w:color="auto"/>
            <w:left w:val="none" w:sz="0" w:space="0" w:color="auto"/>
            <w:bottom w:val="none" w:sz="0" w:space="0" w:color="auto"/>
            <w:right w:val="none" w:sz="0" w:space="0" w:color="auto"/>
          </w:divBdr>
          <w:divsChild>
            <w:div w:id="2057699872">
              <w:marLeft w:val="0"/>
              <w:marRight w:val="0"/>
              <w:marTop w:val="0"/>
              <w:marBottom w:val="0"/>
              <w:divBdr>
                <w:top w:val="none" w:sz="0" w:space="0" w:color="auto"/>
                <w:left w:val="none" w:sz="0" w:space="0" w:color="auto"/>
                <w:bottom w:val="none" w:sz="0" w:space="0" w:color="auto"/>
                <w:right w:val="none" w:sz="0" w:space="0" w:color="auto"/>
              </w:divBdr>
              <w:divsChild>
                <w:div w:id="2129813991">
                  <w:marLeft w:val="0"/>
                  <w:marRight w:val="0"/>
                  <w:marTop w:val="0"/>
                  <w:marBottom w:val="0"/>
                  <w:divBdr>
                    <w:top w:val="none" w:sz="0" w:space="0" w:color="auto"/>
                    <w:left w:val="none" w:sz="0" w:space="0" w:color="auto"/>
                    <w:bottom w:val="none" w:sz="0" w:space="0" w:color="auto"/>
                    <w:right w:val="none" w:sz="0" w:space="0" w:color="auto"/>
                  </w:divBdr>
                  <w:divsChild>
                    <w:div w:id="401947192">
                      <w:marLeft w:val="435"/>
                      <w:marRight w:val="435"/>
                      <w:marTop w:val="0"/>
                      <w:marBottom w:val="0"/>
                      <w:divBdr>
                        <w:top w:val="single" w:sz="6" w:space="0" w:color="D4D4D4"/>
                        <w:left w:val="single" w:sz="6" w:space="0" w:color="D4D4D4"/>
                        <w:bottom w:val="single" w:sz="6" w:space="0" w:color="D4D4D4"/>
                        <w:right w:val="single" w:sz="6" w:space="0" w:color="D4D4D4"/>
                      </w:divBdr>
                    </w:div>
                  </w:divsChild>
                </w:div>
              </w:divsChild>
            </w:div>
          </w:divsChild>
        </w:div>
      </w:divsChild>
    </w:div>
    <w:div w:id="1537236112">
      <w:bodyDiv w:val="1"/>
      <w:marLeft w:val="0"/>
      <w:marRight w:val="0"/>
      <w:marTop w:val="0"/>
      <w:marBottom w:val="0"/>
      <w:divBdr>
        <w:top w:val="none" w:sz="0" w:space="0" w:color="auto"/>
        <w:left w:val="none" w:sz="0" w:space="0" w:color="auto"/>
        <w:bottom w:val="none" w:sz="0" w:space="0" w:color="auto"/>
        <w:right w:val="none" w:sz="0" w:space="0" w:color="auto"/>
      </w:divBdr>
    </w:div>
    <w:div w:id="1570994412">
      <w:bodyDiv w:val="1"/>
      <w:marLeft w:val="0"/>
      <w:marRight w:val="0"/>
      <w:marTop w:val="0"/>
      <w:marBottom w:val="0"/>
      <w:divBdr>
        <w:top w:val="none" w:sz="0" w:space="0" w:color="auto"/>
        <w:left w:val="none" w:sz="0" w:space="0" w:color="auto"/>
        <w:bottom w:val="none" w:sz="0" w:space="0" w:color="auto"/>
        <w:right w:val="none" w:sz="0" w:space="0" w:color="auto"/>
      </w:divBdr>
    </w:div>
    <w:div w:id="1578131117">
      <w:bodyDiv w:val="1"/>
      <w:marLeft w:val="0"/>
      <w:marRight w:val="0"/>
      <w:marTop w:val="0"/>
      <w:marBottom w:val="0"/>
      <w:divBdr>
        <w:top w:val="none" w:sz="0" w:space="0" w:color="auto"/>
        <w:left w:val="none" w:sz="0" w:space="0" w:color="auto"/>
        <w:bottom w:val="none" w:sz="0" w:space="0" w:color="auto"/>
        <w:right w:val="none" w:sz="0" w:space="0" w:color="auto"/>
      </w:divBdr>
    </w:div>
    <w:div w:id="1610775229">
      <w:bodyDiv w:val="1"/>
      <w:marLeft w:val="0"/>
      <w:marRight w:val="0"/>
      <w:marTop w:val="0"/>
      <w:marBottom w:val="0"/>
      <w:divBdr>
        <w:top w:val="none" w:sz="0" w:space="0" w:color="auto"/>
        <w:left w:val="none" w:sz="0" w:space="0" w:color="auto"/>
        <w:bottom w:val="none" w:sz="0" w:space="0" w:color="auto"/>
        <w:right w:val="none" w:sz="0" w:space="0" w:color="auto"/>
      </w:divBdr>
    </w:div>
    <w:div w:id="1686979543">
      <w:bodyDiv w:val="1"/>
      <w:marLeft w:val="0"/>
      <w:marRight w:val="0"/>
      <w:marTop w:val="0"/>
      <w:marBottom w:val="0"/>
      <w:divBdr>
        <w:top w:val="none" w:sz="0" w:space="0" w:color="auto"/>
        <w:left w:val="none" w:sz="0" w:space="0" w:color="auto"/>
        <w:bottom w:val="none" w:sz="0" w:space="0" w:color="auto"/>
        <w:right w:val="none" w:sz="0" w:space="0" w:color="auto"/>
      </w:divBdr>
    </w:div>
    <w:div w:id="1694919981">
      <w:bodyDiv w:val="1"/>
      <w:marLeft w:val="0"/>
      <w:marRight w:val="0"/>
      <w:marTop w:val="0"/>
      <w:marBottom w:val="0"/>
      <w:divBdr>
        <w:top w:val="none" w:sz="0" w:space="0" w:color="auto"/>
        <w:left w:val="none" w:sz="0" w:space="0" w:color="auto"/>
        <w:bottom w:val="none" w:sz="0" w:space="0" w:color="auto"/>
        <w:right w:val="none" w:sz="0" w:space="0" w:color="auto"/>
      </w:divBdr>
    </w:div>
    <w:div w:id="1719429610">
      <w:bodyDiv w:val="1"/>
      <w:marLeft w:val="0"/>
      <w:marRight w:val="0"/>
      <w:marTop w:val="0"/>
      <w:marBottom w:val="0"/>
      <w:divBdr>
        <w:top w:val="none" w:sz="0" w:space="0" w:color="auto"/>
        <w:left w:val="none" w:sz="0" w:space="0" w:color="auto"/>
        <w:bottom w:val="none" w:sz="0" w:space="0" w:color="auto"/>
        <w:right w:val="none" w:sz="0" w:space="0" w:color="auto"/>
      </w:divBdr>
    </w:div>
    <w:div w:id="1726248362">
      <w:bodyDiv w:val="1"/>
      <w:marLeft w:val="0"/>
      <w:marRight w:val="0"/>
      <w:marTop w:val="0"/>
      <w:marBottom w:val="0"/>
      <w:divBdr>
        <w:top w:val="none" w:sz="0" w:space="0" w:color="auto"/>
        <w:left w:val="none" w:sz="0" w:space="0" w:color="auto"/>
        <w:bottom w:val="none" w:sz="0" w:space="0" w:color="auto"/>
        <w:right w:val="none" w:sz="0" w:space="0" w:color="auto"/>
      </w:divBdr>
    </w:div>
    <w:div w:id="1753039692">
      <w:bodyDiv w:val="1"/>
      <w:marLeft w:val="0"/>
      <w:marRight w:val="0"/>
      <w:marTop w:val="0"/>
      <w:marBottom w:val="0"/>
      <w:divBdr>
        <w:top w:val="none" w:sz="0" w:space="0" w:color="auto"/>
        <w:left w:val="none" w:sz="0" w:space="0" w:color="auto"/>
        <w:bottom w:val="none" w:sz="0" w:space="0" w:color="auto"/>
        <w:right w:val="none" w:sz="0" w:space="0" w:color="auto"/>
      </w:divBdr>
    </w:div>
    <w:div w:id="1772627910">
      <w:bodyDiv w:val="1"/>
      <w:marLeft w:val="0"/>
      <w:marRight w:val="0"/>
      <w:marTop w:val="0"/>
      <w:marBottom w:val="0"/>
      <w:divBdr>
        <w:top w:val="none" w:sz="0" w:space="0" w:color="auto"/>
        <w:left w:val="none" w:sz="0" w:space="0" w:color="auto"/>
        <w:bottom w:val="none" w:sz="0" w:space="0" w:color="auto"/>
        <w:right w:val="none" w:sz="0" w:space="0" w:color="auto"/>
      </w:divBdr>
    </w:div>
    <w:div w:id="1829125871">
      <w:bodyDiv w:val="1"/>
      <w:marLeft w:val="0"/>
      <w:marRight w:val="0"/>
      <w:marTop w:val="0"/>
      <w:marBottom w:val="0"/>
      <w:divBdr>
        <w:top w:val="none" w:sz="0" w:space="0" w:color="auto"/>
        <w:left w:val="none" w:sz="0" w:space="0" w:color="auto"/>
        <w:bottom w:val="none" w:sz="0" w:space="0" w:color="auto"/>
        <w:right w:val="none" w:sz="0" w:space="0" w:color="auto"/>
      </w:divBdr>
    </w:div>
    <w:div w:id="1875192101">
      <w:bodyDiv w:val="1"/>
      <w:marLeft w:val="0"/>
      <w:marRight w:val="0"/>
      <w:marTop w:val="0"/>
      <w:marBottom w:val="0"/>
      <w:divBdr>
        <w:top w:val="none" w:sz="0" w:space="0" w:color="auto"/>
        <w:left w:val="none" w:sz="0" w:space="0" w:color="auto"/>
        <w:bottom w:val="none" w:sz="0" w:space="0" w:color="auto"/>
        <w:right w:val="none" w:sz="0" w:space="0" w:color="auto"/>
      </w:divBdr>
    </w:div>
    <w:div w:id="1892376573">
      <w:bodyDiv w:val="1"/>
      <w:marLeft w:val="0"/>
      <w:marRight w:val="0"/>
      <w:marTop w:val="0"/>
      <w:marBottom w:val="0"/>
      <w:divBdr>
        <w:top w:val="none" w:sz="0" w:space="0" w:color="auto"/>
        <w:left w:val="none" w:sz="0" w:space="0" w:color="auto"/>
        <w:bottom w:val="none" w:sz="0" w:space="0" w:color="auto"/>
        <w:right w:val="none" w:sz="0" w:space="0" w:color="auto"/>
      </w:divBdr>
    </w:div>
    <w:div w:id="1892961366">
      <w:bodyDiv w:val="1"/>
      <w:marLeft w:val="0"/>
      <w:marRight w:val="0"/>
      <w:marTop w:val="0"/>
      <w:marBottom w:val="0"/>
      <w:divBdr>
        <w:top w:val="none" w:sz="0" w:space="0" w:color="auto"/>
        <w:left w:val="none" w:sz="0" w:space="0" w:color="auto"/>
        <w:bottom w:val="none" w:sz="0" w:space="0" w:color="auto"/>
        <w:right w:val="none" w:sz="0" w:space="0" w:color="auto"/>
      </w:divBdr>
    </w:div>
    <w:div w:id="1909341385">
      <w:bodyDiv w:val="1"/>
      <w:marLeft w:val="0"/>
      <w:marRight w:val="0"/>
      <w:marTop w:val="0"/>
      <w:marBottom w:val="0"/>
      <w:divBdr>
        <w:top w:val="none" w:sz="0" w:space="0" w:color="auto"/>
        <w:left w:val="none" w:sz="0" w:space="0" w:color="auto"/>
        <w:bottom w:val="none" w:sz="0" w:space="0" w:color="auto"/>
        <w:right w:val="none" w:sz="0" w:space="0" w:color="auto"/>
      </w:divBdr>
    </w:div>
    <w:div w:id="1912813836">
      <w:bodyDiv w:val="1"/>
      <w:marLeft w:val="0"/>
      <w:marRight w:val="0"/>
      <w:marTop w:val="0"/>
      <w:marBottom w:val="0"/>
      <w:divBdr>
        <w:top w:val="none" w:sz="0" w:space="0" w:color="auto"/>
        <w:left w:val="none" w:sz="0" w:space="0" w:color="auto"/>
        <w:bottom w:val="none" w:sz="0" w:space="0" w:color="auto"/>
        <w:right w:val="none" w:sz="0" w:space="0" w:color="auto"/>
      </w:divBdr>
    </w:div>
    <w:div w:id="2055230422">
      <w:bodyDiv w:val="1"/>
      <w:marLeft w:val="0"/>
      <w:marRight w:val="0"/>
      <w:marTop w:val="0"/>
      <w:marBottom w:val="0"/>
      <w:divBdr>
        <w:top w:val="none" w:sz="0" w:space="0" w:color="auto"/>
        <w:left w:val="none" w:sz="0" w:space="0" w:color="auto"/>
        <w:bottom w:val="none" w:sz="0" w:space="0" w:color="auto"/>
        <w:right w:val="none" w:sz="0" w:space="0" w:color="auto"/>
      </w:divBdr>
    </w:div>
    <w:div w:id="2075545997">
      <w:bodyDiv w:val="1"/>
      <w:marLeft w:val="0"/>
      <w:marRight w:val="0"/>
      <w:marTop w:val="0"/>
      <w:marBottom w:val="0"/>
      <w:divBdr>
        <w:top w:val="none" w:sz="0" w:space="0" w:color="auto"/>
        <w:left w:val="none" w:sz="0" w:space="0" w:color="auto"/>
        <w:bottom w:val="none" w:sz="0" w:space="0" w:color="auto"/>
        <w:right w:val="none" w:sz="0" w:space="0" w:color="auto"/>
      </w:divBdr>
      <w:divsChild>
        <w:div w:id="151486396">
          <w:marLeft w:val="0"/>
          <w:marRight w:val="0"/>
          <w:marTop w:val="0"/>
          <w:marBottom w:val="0"/>
          <w:divBdr>
            <w:top w:val="none" w:sz="0" w:space="0" w:color="auto"/>
            <w:left w:val="none" w:sz="0" w:space="0" w:color="auto"/>
            <w:bottom w:val="none" w:sz="0" w:space="0" w:color="auto"/>
            <w:right w:val="none" w:sz="0" w:space="0" w:color="auto"/>
          </w:divBdr>
          <w:divsChild>
            <w:div w:id="833568185">
              <w:marLeft w:val="375"/>
              <w:marRight w:val="300"/>
              <w:marTop w:val="0"/>
              <w:marBottom w:val="225"/>
              <w:divBdr>
                <w:top w:val="none" w:sz="0" w:space="0" w:color="auto"/>
                <w:left w:val="none" w:sz="0" w:space="0" w:color="auto"/>
                <w:bottom w:val="none" w:sz="0" w:space="0" w:color="auto"/>
                <w:right w:val="none" w:sz="0" w:space="0" w:color="auto"/>
              </w:divBdr>
              <w:divsChild>
                <w:div w:id="1347830473">
                  <w:marLeft w:val="0"/>
                  <w:marRight w:val="0"/>
                  <w:marTop w:val="0"/>
                  <w:marBottom w:val="0"/>
                  <w:divBdr>
                    <w:top w:val="none" w:sz="0" w:space="0" w:color="auto"/>
                    <w:left w:val="none" w:sz="0" w:space="0" w:color="auto"/>
                    <w:bottom w:val="none" w:sz="0" w:space="0" w:color="auto"/>
                    <w:right w:val="none" w:sz="0" w:space="0" w:color="auto"/>
                  </w:divBdr>
                  <w:divsChild>
                    <w:div w:id="326447266">
                      <w:marLeft w:val="0"/>
                      <w:marRight w:val="0"/>
                      <w:marTop w:val="0"/>
                      <w:marBottom w:val="0"/>
                      <w:divBdr>
                        <w:top w:val="none" w:sz="0" w:space="0" w:color="auto"/>
                        <w:left w:val="none" w:sz="0" w:space="0" w:color="auto"/>
                        <w:bottom w:val="none" w:sz="0" w:space="0" w:color="auto"/>
                        <w:right w:val="none" w:sz="0" w:space="0" w:color="auto"/>
                      </w:divBdr>
                      <w:divsChild>
                        <w:div w:id="58794354">
                          <w:marLeft w:val="0"/>
                          <w:marRight w:val="0"/>
                          <w:marTop w:val="0"/>
                          <w:marBottom w:val="0"/>
                          <w:divBdr>
                            <w:top w:val="none" w:sz="0" w:space="0" w:color="auto"/>
                            <w:left w:val="none" w:sz="0" w:space="0" w:color="auto"/>
                            <w:bottom w:val="none" w:sz="0" w:space="0" w:color="auto"/>
                            <w:right w:val="none" w:sz="0" w:space="0" w:color="auto"/>
                          </w:divBdr>
                          <w:divsChild>
                            <w:div w:id="212703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982203">
      <w:bodyDiv w:val="1"/>
      <w:marLeft w:val="0"/>
      <w:marRight w:val="0"/>
      <w:marTop w:val="0"/>
      <w:marBottom w:val="0"/>
      <w:divBdr>
        <w:top w:val="none" w:sz="0" w:space="0" w:color="auto"/>
        <w:left w:val="none" w:sz="0" w:space="0" w:color="auto"/>
        <w:bottom w:val="none" w:sz="0" w:space="0" w:color="auto"/>
        <w:right w:val="none" w:sz="0" w:space="0" w:color="auto"/>
      </w:divBdr>
      <w:divsChild>
        <w:div w:id="200678855">
          <w:marLeft w:val="0"/>
          <w:marRight w:val="0"/>
          <w:marTop w:val="0"/>
          <w:marBottom w:val="0"/>
          <w:divBdr>
            <w:top w:val="none" w:sz="0" w:space="0" w:color="auto"/>
            <w:left w:val="none" w:sz="0" w:space="0" w:color="auto"/>
            <w:bottom w:val="none" w:sz="0" w:space="0" w:color="auto"/>
            <w:right w:val="none" w:sz="0" w:space="0" w:color="auto"/>
          </w:divBdr>
          <w:divsChild>
            <w:div w:id="1803888616">
              <w:marLeft w:val="375"/>
              <w:marRight w:val="300"/>
              <w:marTop w:val="0"/>
              <w:marBottom w:val="225"/>
              <w:divBdr>
                <w:top w:val="none" w:sz="0" w:space="0" w:color="auto"/>
                <w:left w:val="none" w:sz="0" w:space="0" w:color="auto"/>
                <w:bottom w:val="none" w:sz="0" w:space="0" w:color="auto"/>
                <w:right w:val="none" w:sz="0" w:space="0" w:color="auto"/>
              </w:divBdr>
              <w:divsChild>
                <w:div w:id="215050040">
                  <w:marLeft w:val="0"/>
                  <w:marRight w:val="0"/>
                  <w:marTop w:val="0"/>
                  <w:marBottom w:val="0"/>
                  <w:divBdr>
                    <w:top w:val="none" w:sz="0" w:space="0" w:color="auto"/>
                    <w:left w:val="none" w:sz="0" w:space="0" w:color="auto"/>
                    <w:bottom w:val="none" w:sz="0" w:space="0" w:color="auto"/>
                    <w:right w:val="none" w:sz="0" w:space="0" w:color="auto"/>
                  </w:divBdr>
                  <w:divsChild>
                    <w:div w:id="1472088606">
                      <w:marLeft w:val="0"/>
                      <w:marRight w:val="0"/>
                      <w:marTop w:val="0"/>
                      <w:marBottom w:val="0"/>
                      <w:divBdr>
                        <w:top w:val="none" w:sz="0" w:space="0" w:color="auto"/>
                        <w:left w:val="none" w:sz="0" w:space="0" w:color="auto"/>
                        <w:bottom w:val="none" w:sz="0" w:space="0" w:color="auto"/>
                        <w:right w:val="none" w:sz="0" w:space="0" w:color="auto"/>
                      </w:divBdr>
                      <w:divsChild>
                        <w:div w:id="1410927589">
                          <w:marLeft w:val="0"/>
                          <w:marRight w:val="0"/>
                          <w:marTop w:val="0"/>
                          <w:marBottom w:val="0"/>
                          <w:divBdr>
                            <w:top w:val="none" w:sz="0" w:space="0" w:color="auto"/>
                            <w:left w:val="none" w:sz="0" w:space="0" w:color="auto"/>
                            <w:bottom w:val="none" w:sz="0" w:space="0" w:color="auto"/>
                            <w:right w:val="none" w:sz="0" w:space="0" w:color="auto"/>
                          </w:divBdr>
                          <w:divsChild>
                            <w:div w:id="37238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137465">
      <w:bodyDiv w:val="1"/>
      <w:marLeft w:val="0"/>
      <w:marRight w:val="0"/>
      <w:marTop w:val="0"/>
      <w:marBottom w:val="0"/>
      <w:divBdr>
        <w:top w:val="none" w:sz="0" w:space="0" w:color="auto"/>
        <w:left w:val="none" w:sz="0" w:space="0" w:color="auto"/>
        <w:bottom w:val="none" w:sz="0" w:space="0" w:color="auto"/>
        <w:right w:val="none" w:sz="0" w:space="0" w:color="auto"/>
      </w:divBdr>
    </w:div>
    <w:div w:id="209944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8794729AEADC4D9BAB98B1DB79A8CD" ma:contentTypeVersion="17" ma:contentTypeDescription="Crée un document." ma:contentTypeScope="" ma:versionID="71f6d1c5cc215d98e5f3c13ad1ab0fbe">
  <xsd:schema xmlns:xsd="http://www.w3.org/2001/XMLSchema" xmlns:xs="http://www.w3.org/2001/XMLSchema" xmlns:p="http://schemas.microsoft.com/office/2006/metadata/properties" xmlns:ns2="b641b05d-6bd7-416d-b428-f055be7ea076" xmlns:ns3="63aeaae7-2257-43ee-b22c-217691135f21" targetNamespace="http://schemas.microsoft.com/office/2006/metadata/properties" ma:root="true" ma:fieldsID="b24c3f375144ab00dea45057749a9a51" ns2:_="" ns3:_="">
    <xsd:import namespace="b641b05d-6bd7-416d-b428-f055be7ea076"/>
    <xsd:import namespace="63aeaae7-2257-43ee-b22c-217691135f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Objet" minOccurs="0"/>
                <xsd:element ref="ns2:Dur_x00e9_e" minOccurs="0"/>
                <xsd:element ref="ns2:Montantsurladur_x00e9_etotale" minOccurs="0"/>
                <xsd:element ref="ns2:signatureDocuSIGN" minOccurs="0"/>
                <xsd:element ref="ns2:Commentair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1b05d-6bd7-416d-b428-f055be7ea0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Objet" ma:index="12" nillable="true" ma:displayName="Intitulé" ma:format="Dropdown" ma:internalName="Objet">
      <xsd:simpleType>
        <xsd:restriction base="dms:Choice">
          <xsd:enumeration value="PCRH"/>
          <xsd:enumeration value="ADEC"/>
          <xsd:enumeration value="FSE"/>
          <xsd:enumeration value="POEC"/>
          <xsd:enumeration value="FCU"/>
          <xsd:enumeration value="PIC IAE"/>
          <xsd:enumeration value="AGEFIPH"/>
          <xsd:enumeration value="AUTRES"/>
          <xsd:enumeration value="EDEC"/>
          <xsd:enumeration value="BILAN"/>
        </xsd:restriction>
      </xsd:simpleType>
    </xsd:element>
    <xsd:element name="Dur_x00e9_e" ma:index="13" nillable="true" ma:displayName="Durée " ma:format="Dropdown" ma:internalName="Dur_x00e9_e">
      <xsd:simpleType>
        <xsd:restriction base="dms:Choice">
          <xsd:enumeration value="2"/>
          <xsd:enumeration value="3"/>
          <xsd:enumeration value="4"/>
          <xsd:enumeration value="1"/>
          <xsd:enumeration value="18 mois"/>
        </xsd:restriction>
      </xsd:simpleType>
    </xsd:element>
    <xsd:element name="Montantsurladur_x00e9_etotale" ma:index="14" nillable="true" ma:displayName="Montant financier de la convention" ma:format="123 456,00 € (France)" ma:LCID="1036" ma:internalName="Montantsurladur_x00e9_etotale">
      <xsd:simpleType>
        <xsd:restriction base="dms:Currency"/>
      </xsd:simpleType>
    </xsd:element>
    <xsd:element name="signatureDocuSIGN" ma:index="15" nillable="true" ma:displayName="Signature " ma:format="Dropdown" ma:internalName="signatureDocuSIGN">
      <xsd:complexType>
        <xsd:complexContent>
          <xsd:extension base="dms:MultiChoice">
            <xsd:sequence>
              <xsd:element name="Value" maxOccurs="unbounded" minOccurs="0" nillable="true">
                <xsd:simpleType>
                  <xsd:restriction base="dms:Choice">
                    <xsd:enumeration value="Docusign"/>
                    <xsd:enumeration value="Manuscrite"/>
                    <xsd:enumeration value="Docu + Certificat"/>
                  </xsd:restriction>
                </xsd:simpleType>
              </xsd:element>
            </xsd:sequence>
          </xsd:extension>
        </xsd:complexContent>
      </xsd:complexType>
    </xsd:element>
    <xsd:element name="Commentaire" ma:index="16" nillable="true" ma:displayName="Commentaire" ma:description="Demande prolongation de 6 mois" ma:format="Dropdown" ma:internalName="Commentaire">
      <xsd:simpleType>
        <xsd:restriction base="dms:Text">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d49b6ef3-b2ae-41b4-baa9-7342a8e6a08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aeaae7-2257-43ee-b22c-217691135f2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5880c51-7979-4698-a395-b684454ad45b}" ma:internalName="TaxCatchAll" ma:showField="CatchAllData" ma:web="63aeaae7-2257-43ee-b22c-217691135f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3aeaae7-2257-43ee-b22c-217691135f21" xsi:nil="true"/>
    <lcf76f155ced4ddcb4097134ff3c332f xmlns="b641b05d-6bd7-416d-b428-f055be7ea076">
      <Terms xmlns="http://schemas.microsoft.com/office/infopath/2007/PartnerControls"/>
    </lcf76f155ced4ddcb4097134ff3c332f>
    <Montantsurladur_x00e9_etotale xmlns="b641b05d-6bd7-416d-b428-f055be7ea076" xsi:nil="true"/>
    <Objet xmlns="b641b05d-6bd7-416d-b428-f055be7ea076" xsi:nil="true"/>
    <Dur_x00e9_e xmlns="b641b05d-6bd7-416d-b428-f055be7ea076" xsi:nil="true"/>
    <Commentaire xmlns="b641b05d-6bd7-416d-b428-f055be7ea076" xsi:nil="true"/>
    <signatureDocuSIGN xmlns="b641b05d-6bd7-416d-b428-f055be7ea0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D3151-6C1B-4847-9E74-FB91E12B1EB6}"/>
</file>

<file path=customXml/itemProps2.xml><?xml version="1.0" encoding="utf-8"?>
<ds:datastoreItem xmlns:ds="http://schemas.openxmlformats.org/officeDocument/2006/customXml" ds:itemID="{A93F1F0A-7B06-463A-934D-7B61A1F40E41}">
  <ds:schemaRefs>
    <ds:schemaRef ds:uri="http://schemas.microsoft.com/office/2006/metadata/properties"/>
    <ds:schemaRef ds:uri="http://schemas.microsoft.com/office/infopath/2007/PartnerControls"/>
    <ds:schemaRef ds:uri="a9b0f4f9-5872-4e4f-a054-507851e7e664"/>
    <ds:schemaRef ds:uri="63aeaae7-2257-43ee-b22c-217691135f21"/>
  </ds:schemaRefs>
</ds:datastoreItem>
</file>

<file path=customXml/itemProps3.xml><?xml version="1.0" encoding="utf-8"?>
<ds:datastoreItem xmlns:ds="http://schemas.openxmlformats.org/officeDocument/2006/customXml" ds:itemID="{644D20FD-5741-43B6-9D5F-4F72C4FD5645}">
  <ds:schemaRefs>
    <ds:schemaRef ds:uri="http://schemas.microsoft.com/sharepoint/v3/contenttype/forms"/>
  </ds:schemaRefs>
</ds:datastoreItem>
</file>

<file path=customXml/itemProps4.xml><?xml version="1.0" encoding="utf-8"?>
<ds:datastoreItem xmlns:ds="http://schemas.openxmlformats.org/officeDocument/2006/customXml" ds:itemID="{BC9F2DDD-7870-4EB5-B4DF-E27B0AB7E8C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MINTRAV</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Convention de partenariat pour la mise en œuvre d’une offre de services à destination des très petites entreprises (TPE) et des petites et moyennes entreprises (PME)</dc:title>
  <dc:subject/>
  <dc:creator>david.anglaret</dc:creator>
  <keywords/>
  <lastModifiedBy>MARC Cassandra</lastModifiedBy>
  <revision>14</revision>
  <lastPrinted>2021-03-17T11:14:00.0000000Z</lastPrinted>
  <dcterms:created xsi:type="dcterms:W3CDTF">2024-10-07T09:10:00.0000000Z</dcterms:created>
  <dcterms:modified xsi:type="dcterms:W3CDTF">2025-02-14T14:18:20.0576974Z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0x0101008E8794729AEADC4D9BAB98B1DB79A8CD</vt:lpwstr>
  </property>
  <property fmtid="{D5CDD505-2E9C-101B-9397-08002B2CF9AE}" pid="3" name="MediaServiceImageTags">
    <vt:lpwstr/>
  </property>
  <property fmtid="{D5CDD505-2E9C-101B-9397-08002B2CF9AE}" pid="4" name="Order">
    <vt:r8>619200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